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B1" w:rsidRDefault="009429B1" w:rsidP="002E3B16">
      <w:pPr>
        <w:shd w:val="clear" w:color="auto" w:fill="FFFFFF"/>
        <w:spacing w:line="240" w:lineRule="auto"/>
        <w:jc w:val="center"/>
        <w:rPr>
          <w:rFonts w:ascii="Times New Roman" w:hAnsi="Times New Roman" w:cs="Times New Roman"/>
          <w:b/>
          <w:sz w:val="28"/>
          <w:szCs w:val="28"/>
        </w:rPr>
      </w:pPr>
    </w:p>
    <w:p w:rsidR="009429B1" w:rsidRDefault="002E3B16" w:rsidP="002E3B16">
      <w:pPr>
        <w:shd w:val="clear" w:color="auto" w:fill="FFFFFF"/>
        <w:spacing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КОНТРОЛЬНО-СЧЁТНАЯ ПАЛАТА</w:t>
      </w:r>
    </w:p>
    <w:p w:rsidR="002E3B16" w:rsidRPr="002E3B16" w:rsidRDefault="002E3B16" w:rsidP="002E3B16">
      <w:pPr>
        <w:shd w:val="clear" w:color="auto" w:fill="FFFFFF"/>
        <w:spacing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 xml:space="preserve"> </w:t>
      </w:r>
      <w:r w:rsidR="009429B1">
        <w:rPr>
          <w:rFonts w:ascii="Times New Roman" w:hAnsi="Times New Roman" w:cs="Times New Roman"/>
          <w:b/>
          <w:sz w:val="28"/>
          <w:szCs w:val="28"/>
        </w:rPr>
        <w:t>МУНИЦИПАЛЬНОГО РАЙОНА «СРЕТЕНСКИЙ РАЙОН»</w:t>
      </w: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after="0" w:line="240" w:lineRule="auto"/>
        <w:ind w:hanging="5"/>
        <w:jc w:val="center"/>
        <w:rPr>
          <w:rFonts w:ascii="Times New Roman" w:hAnsi="Times New Roman" w:cs="Times New Roman"/>
          <w:sz w:val="28"/>
          <w:szCs w:val="28"/>
        </w:rPr>
      </w:pPr>
    </w:p>
    <w:p w:rsidR="002E3B16" w:rsidRPr="002E3B16" w:rsidRDefault="002E3B16" w:rsidP="002E3B16">
      <w:pPr>
        <w:spacing w:after="0"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 xml:space="preserve">СТАНДАРТ ВНЕШНЕГО </w:t>
      </w:r>
      <w:r w:rsidR="00770F1B">
        <w:rPr>
          <w:rFonts w:ascii="Times New Roman" w:hAnsi="Times New Roman" w:cs="Times New Roman"/>
          <w:b/>
          <w:sz w:val="28"/>
          <w:szCs w:val="28"/>
        </w:rPr>
        <w:t>МУНИЦИПАЛЬНОГО</w:t>
      </w:r>
      <w:r w:rsidRPr="002E3B16">
        <w:rPr>
          <w:rFonts w:ascii="Times New Roman" w:hAnsi="Times New Roman" w:cs="Times New Roman"/>
          <w:b/>
          <w:sz w:val="28"/>
          <w:szCs w:val="28"/>
        </w:rPr>
        <w:t xml:space="preserve"> </w:t>
      </w:r>
    </w:p>
    <w:p w:rsidR="002E3B16" w:rsidRPr="002E3B16" w:rsidRDefault="002E3B16" w:rsidP="002E3B16">
      <w:pPr>
        <w:spacing w:after="0"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ФИНАНСОВОГО КОНТРОЛЯ</w:t>
      </w:r>
    </w:p>
    <w:p w:rsidR="002E3B16" w:rsidRPr="002E3B16" w:rsidRDefault="002E3B16" w:rsidP="002E3B16">
      <w:pPr>
        <w:spacing w:after="0" w:line="240" w:lineRule="auto"/>
        <w:jc w:val="center"/>
        <w:rPr>
          <w:rFonts w:ascii="Times New Roman" w:hAnsi="Times New Roman" w:cs="Times New Roman"/>
          <w:b/>
          <w:sz w:val="28"/>
          <w:szCs w:val="28"/>
        </w:rPr>
      </w:pPr>
    </w:p>
    <w:p w:rsidR="002E3B16" w:rsidRPr="002E3B16" w:rsidRDefault="008C31A0" w:rsidP="002E3B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6E3D44">
        <w:rPr>
          <w:rFonts w:ascii="Times New Roman" w:hAnsi="Times New Roman" w:cs="Times New Roman"/>
          <w:b/>
          <w:sz w:val="28"/>
          <w:szCs w:val="28"/>
        </w:rPr>
        <w:t>ВМ</w:t>
      </w:r>
      <w:bookmarkStart w:id="0" w:name="_GoBack"/>
      <w:bookmarkEnd w:id="0"/>
      <w:r>
        <w:rPr>
          <w:rFonts w:ascii="Times New Roman" w:hAnsi="Times New Roman" w:cs="Times New Roman"/>
          <w:b/>
          <w:sz w:val="28"/>
          <w:szCs w:val="28"/>
        </w:rPr>
        <w:t>ФК 54</w:t>
      </w:r>
      <w:r w:rsidR="002E3B16" w:rsidRPr="002E3B16">
        <w:rPr>
          <w:rFonts w:ascii="Times New Roman" w:hAnsi="Times New Roman" w:cs="Times New Roman"/>
          <w:b/>
          <w:sz w:val="28"/>
          <w:szCs w:val="28"/>
        </w:rPr>
        <w:t xml:space="preserve"> «ПРОВЕДЕНИЕ АУДИТА ЭФФЕКТИВНОСТИ</w:t>
      </w:r>
      <w:r w:rsidR="00DE26F3">
        <w:rPr>
          <w:rFonts w:ascii="Times New Roman" w:hAnsi="Times New Roman" w:cs="Times New Roman"/>
          <w:b/>
          <w:sz w:val="28"/>
          <w:szCs w:val="28"/>
        </w:rPr>
        <w:t xml:space="preserve"> ИСПОЛЬЗОВАНИЯ БЮДЖЕТНЫХ СРЕДСТВ</w:t>
      </w:r>
      <w:r w:rsidR="002E3B16" w:rsidRPr="002E3B16">
        <w:rPr>
          <w:rFonts w:ascii="Times New Roman" w:hAnsi="Times New Roman" w:cs="Times New Roman"/>
          <w:b/>
          <w:sz w:val="28"/>
          <w:szCs w:val="28"/>
        </w:rPr>
        <w:t>»</w:t>
      </w:r>
    </w:p>
    <w:p w:rsidR="002E3B16" w:rsidRPr="002E3B16" w:rsidRDefault="002E3B16" w:rsidP="002E3B16">
      <w:pPr>
        <w:spacing w:after="0" w:line="240" w:lineRule="auto"/>
        <w:jc w:val="center"/>
        <w:rPr>
          <w:rFonts w:ascii="Times New Roman" w:hAnsi="Times New Roman" w:cs="Times New Roman"/>
          <w:sz w:val="28"/>
          <w:szCs w:val="28"/>
        </w:rPr>
      </w:pPr>
    </w:p>
    <w:p w:rsidR="009429B1" w:rsidRDefault="00966EE9" w:rsidP="00D02882">
      <w:pPr>
        <w:spacing w:after="0" w:line="240" w:lineRule="auto"/>
        <w:jc w:val="center"/>
        <w:rPr>
          <w:rFonts w:ascii="Times New Roman" w:hAnsi="Times New Roman" w:cs="Times New Roman"/>
          <w:sz w:val="28"/>
          <w:szCs w:val="28"/>
        </w:rPr>
      </w:pPr>
      <w:r w:rsidRPr="00966EE9">
        <w:rPr>
          <w:rFonts w:ascii="Times New Roman" w:hAnsi="Times New Roman" w:cs="Times New Roman"/>
          <w:sz w:val="28"/>
          <w:szCs w:val="28"/>
        </w:rPr>
        <w:t xml:space="preserve">(утвержден </w:t>
      </w:r>
      <w:r w:rsidR="008C31A0">
        <w:rPr>
          <w:rFonts w:ascii="Times New Roman" w:hAnsi="Times New Roman" w:cs="Times New Roman"/>
          <w:sz w:val="28"/>
          <w:szCs w:val="28"/>
        </w:rPr>
        <w:t>распоряжением</w:t>
      </w:r>
      <w:r w:rsidRPr="00966EE9">
        <w:rPr>
          <w:rFonts w:ascii="Times New Roman" w:hAnsi="Times New Roman" w:cs="Times New Roman"/>
          <w:sz w:val="28"/>
          <w:szCs w:val="28"/>
        </w:rPr>
        <w:t xml:space="preserve"> председателя Контрольно-счетной палаты </w:t>
      </w:r>
      <w:r w:rsidR="009429B1">
        <w:rPr>
          <w:rFonts w:ascii="Times New Roman" w:hAnsi="Times New Roman" w:cs="Times New Roman"/>
          <w:sz w:val="28"/>
          <w:szCs w:val="28"/>
        </w:rPr>
        <w:t>муниципального района «Сретенский район»</w:t>
      </w:r>
    </w:p>
    <w:p w:rsidR="00966EE9" w:rsidRPr="00966EE9" w:rsidRDefault="00966EE9" w:rsidP="00D02882">
      <w:pPr>
        <w:spacing w:after="0" w:line="240" w:lineRule="auto"/>
        <w:jc w:val="center"/>
        <w:rPr>
          <w:rFonts w:ascii="Times New Roman" w:hAnsi="Times New Roman" w:cs="Times New Roman"/>
          <w:sz w:val="28"/>
          <w:szCs w:val="28"/>
        </w:rPr>
      </w:pPr>
      <w:r w:rsidRPr="00966EE9">
        <w:rPr>
          <w:rFonts w:ascii="Times New Roman" w:hAnsi="Times New Roman" w:cs="Times New Roman"/>
          <w:sz w:val="28"/>
          <w:szCs w:val="28"/>
        </w:rPr>
        <w:t xml:space="preserve"> от «</w:t>
      </w:r>
      <w:r w:rsidR="009429B1">
        <w:rPr>
          <w:rFonts w:ascii="Times New Roman" w:hAnsi="Times New Roman" w:cs="Times New Roman"/>
          <w:sz w:val="28"/>
          <w:szCs w:val="28"/>
        </w:rPr>
        <w:t xml:space="preserve"> </w:t>
      </w:r>
      <w:r w:rsidR="00EC4DBA">
        <w:rPr>
          <w:rFonts w:ascii="Times New Roman" w:hAnsi="Times New Roman" w:cs="Times New Roman"/>
          <w:sz w:val="28"/>
          <w:szCs w:val="28"/>
        </w:rPr>
        <w:t>3</w:t>
      </w:r>
      <w:r w:rsidR="008C31A0">
        <w:rPr>
          <w:rFonts w:ascii="Times New Roman" w:hAnsi="Times New Roman" w:cs="Times New Roman"/>
          <w:sz w:val="28"/>
          <w:szCs w:val="28"/>
        </w:rPr>
        <w:t>0</w:t>
      </w:r>
      <w:r w:rsidR="00D02882">
        <w:rPr>
          <w:rFonts w:ascii="Times New Roman" w:hAnsi="Times New Roman" w:cs="Times New Roman"/>
          <w:sz w:val="28"/>
          <w:szCs w:val="28"/>
        </w:rPr>
        <w:t xml:space="preserve"> </w:t>
      </w:r>
      <w:r w:rsidRPr="00966EE9">
        <w:rPr>
          <w:rFonts w:ascii="Times New Roman" w:hAnsi="Times New Roman" w:cs="Times New Roman"/>
          <w:sz w:val="28"/>
          <w:szCs w:val="28"/>
        </w:rPr>
        <w:t xml:space="preserve">» </w:t>
      </w:r>
      <w:r w:rsidR="008C31A0">
        <w:rPr>
          <w:rFonts w:ascii="Times New Roman" w:hAnsi="Times New Roman" w:cs="Times New Roman"/>
          <w:sz w:val="28"/>
          <w:szCs w:val="28"/>
        </w:rPr>
        <w:t>июня</w:t>
      </w:r>
      <w:r w:rsidR="00D02882">
        <w:rPr>
          <w:rFonts w:ascii="Times New Roman" w:hAnsi="Times New Roman" w:cs="Times New Roman"/>
          <w:sz w:val="28"/>
          <w:szCs w:val="28"/>
        </w:rPr>
        <w:t xml:space="preserve"> 201</w:t>
      </w:r>
      <w:r w:rsidR="009429B1">
        <w:rPr>
          <w:rFonts w:ascii="Times New Roman" w:hAnsi="Times New Roman" w:cs="Times New Roman"/>
          <w:sz w:val="28"/>
          <w:szCs w:val="28"/>
        </w:rPr>
        <w:t>5 года №</w:t>
      </w:r>
      <w:r w:rsidR="008C31A0">
        <w:rPr>
          <w:rFonts w:ascii="Times New Roman" w:hAnsi="Times New Roman" w:cs="Times New Roman"/>
          <w:sz w:val="28"/>
          <w:szCs w:val="28"/>
        </w:rPr>
        <w:t>Р-005</w:t>
      </w:r>
    </w:p>
    <w:p w:rsidR="00966EE9" w:rsidRPr="00333241" w:rsidRDefault="00966EE9" w:rsidP="00966EE9">
      <w:pPr>
        <w:jc w:val="center"/>
        <w:rPr>
          <w:sz w:val="28"/>
          <w:szCs w:val="28"/>
        </w:rP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Default="00966EE9" w:rsidP="00966EE9">
      <w:pPr>
        <w:jc w:val="center"/>
      </w:pPr>
    </w:p>
    <w:p w:rsidR="00D02882" w:rsidRPr="00BF3D9B" w:rsidRDefault="00D02882" w:rsidP="00966EE9">
      <w:pPr>
        <w:jc w:val="center"/>
      </w:pPr>
    </w:p>
    <w:p w:rsidR="00966EE9" w:rsidRPr="00BF3D9B" w:rsidRDefault="00966EE9" w:rsidP="00966EE9">
      <w:pPr>
        <w:jc w:val="center"/>
      </w:pPr>
    </w:p>
    <w:p w:rsidR="00966EE9" w:rsidRPr="00250A22" w:rsidRDefault="00250A22" w:rsidP="00966EE9">
      <w:pPr>
        <w:jc w:val="center"/>
        <w:rPr>
          <w:rFonts w:ascii="Times New Roman" w:hAnsi="Times New Roman" w:cs="Times New Roman"/>
          <w:b/>
          <w:sz w:val="28"/>
          <w:szCs w:val="28"/>
        </w:rPr>
      </w:pPr>
      <w:r w:rsidRPr="00250A22">
        <w:rPr>
          <w:rFonts w:ascii="Times New Roman" w:hAnsi="Times New Roman" w:cs="Times New Roman"/>
          <w:b/>
          <w:sz w:val="28"/>
          <w:szCs w:val="28"/>
        </w:rPr>
        <w:t>201</w:t>
      </w:r>
      <w:r w:rsidR="009429B1">
        <w:rPr>
          <w:rFonts w:ascii="Times New Roman" w:hAnsi="Times New Roman" w:cs="Times New Roman"/>
          <w:b/>
          <w:sz w:val="28"/>
          <w:szCs w:val="28"/>
        </w:rPr>
        <w:t>5</w:t>
      </w:r>
      <w:r w:rsidR="00D02882">
        <w:rPr>
          <w:rFonts w:ascii="Times New Roman" w:hAnsi="Times New Roman" w:cs="Times New Roman"/>
          <w:b/>
          <w:sz w:val="28"/>
          <w:szCs w:val="28"/>
        </w:rPr>
        <w:t xml:space="preserve"> год</w:t>
      </w:r>
    </w:p>
    <w:tbl>
      <w:tblPr>
        <w:tblW w:w="9889" w:type="dxa"/>
        <w:tblLayout w:type="fixed"/>
        <w:tblLook w:val="01E0" w:firstRow="1" w:lastRow="1" w:firstColumn="1" w:lastColumn="1" w:noHBand="0" w:noVBand="0"/>
      </w:tblPr>
      <w:tblGrid>
        <w:gridCol w:w="534"/>
        <w:gridCol w:w="9072"/>
        <w:gridCol w:w="283"/>
      </w:tblGrid>
      <w:tr w:rsidR="002E3B16" w:rsidRPr="002E3B16" w:rsidTr="00F126CB">
        <w:tc>
          <w:tcPr>
            <w:tcW w:w="534" w:type="dxa"/>
          </w:tcPr>
          <w:p w:rsidR="002E3B16" w:rsidRPr="002E3B16" w:rsidRDefault="002E3B16" w:rsidP="00F126CB">
            <w:pPr>
              <w:spacing w:after="0" w:line="240" w:lineRule="auto"/>
              <w:jc w:val="center"/>
              <w:rPr>
                <w:rFonts w:ascii="Times New Roman" w:eastAsia="Calibri" w:hAnsi="Times New Roman" w:cs="Times New Roman"/>
                <w:sz w:val="28"/>
                <w:szCs w:val="28"/>
              </w:rPr>
            </w:pPr>
          </w:p>
        </w:tc>
        <w:tc>
          <w:tcPr>
            <w:tcW w:w="9072" w:type="dxa"/>
          </w:tcPr>
          <w:p w:rsidR="000E3FDB" w:rsidRPr="00EC4DBA" w:rsidRDefault="000E3FDB" w:rsidP="00C755B9">
            <w:pPr>
              <w:spacing w:after="0" w:line="360" w:lineRule="auto"/>
              <w:jc w:val="center"/>
              <w:rPr>
                <w:rFonts w:ascii="Times New Roman" w:eastAsia="Times New Roman" w:hAnsi="Times New Roman"/>
                <w:b/>
                <w:sz w:val="28"/>
                <w:szCs w:val="28"/>
              </w:rPr>
            </w:pPr>
          </w:p>
          <w:p w:rsidR="002E3B16" w:rsidRPr="002E3B16" w:rsidRDefault="002E3B16" w:rsidP="00C755B9">
            <w:pPr>
              <w:spacing w:after="0" w:line="36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rPr>
              <w:t>СОДЕРЖАНИЕ</w:t>
            </w:r>
          </w:p>
          <w:p w:rsidR="002E3B16" w:rsidRPr="002E3B16" w:rsidRDefault="002E3B16" w:rsidP="00C755B9">
            <w:pPr>
              <w:spacing w:after="0" w:line="360" w:lineRule="auto"/>
              <w:rPr>
                <w:rFonts w:ascii="Times New Roman" w:eastAsia="Times New Roman" w:hAnsi="Times New Roman"/>
                <w:b/>
                <w:sz w:val="28"/>
                <w:szCs w:val="28"/>
              </w:rPr>
            </w:pPr>
          </w:p>
          <w:p w:rsidR="002E3B16" w:rsidRPr="002E3B16" w:rsidRDefault="00F126CB" w:rsidP="00C755B9">
            <w:pPr>
              <w:spacing w:after="0" w:line="360" w:lineRule="auto"/>
              <w:rPr>
                <w:rFonts w:ascii="Times New Roman" w:eastAsia="Times New Roman" w:hAnsi="Times New Roman"/>
                <w:bCs/>
                <w:sz w:val="28"/>
                <w:szCs w:val="28"/>
              </w:rPr>
            </w:pPr>
            <w:r>
              <w:rPr>
                <w:rFonts w:ascii="Times New Roman" w:eastAsia="Times New Roman" w:hAnsi="Times New Roman"/>
                <w:sz w:val="28"/>
                <w:szCs w:val="28"/>
              </w:rPr>
              <w:t xml:space="preserve">1. Общие </w:t>
            </w:r>
            <w:r w:rsidR="002E3B16" w:rsidRPr="002E3B16">
              <w:rPr>
                <w:rFonts w:ascii="Times New Roman" w:eastAsia="Times New Roman" w:hAnsi="Times New Roman"/>
                <w:sz w:val="28"/>
                <w:szCs w:val="28"/>
              </w:rPr>
              <w:t>положения</w:t>
            </w:r>
            <w:r>
              <w:rPr>
                <w:rFonts w:ascii="Times New Roman" w:eastAsia="Times New Roman" w:hAnsi="Times New Roman"/>
                <w:sz w:val="28"/>
                <w:szCs w:val="28"/>
              </w:rPr>
              <w:t>………………………………………….…………</w:t>
            </w:r>
            <w:r w:rsidR="00BC0F1C">
              <w:rPr>
                <w:rFonts w:ascii="Times New Roman" w:eastAsia="Times New Roman" w:hAnsi="Times New Roman"/>
                <w:sz w:val="28"/>
                <w:szCs w:val="28"/>
              </w:rPr>
              <w:t>…..</w:t>
            </w:r>
            <w:r w:rsidR="00C755B9">
              <w:rPr>
                <w:rFonts w:ascii="Times New Roman" w:eastAsia="Times New Roman" w:hAnsi="Times New Roman"/>
                <w:sz w:val="28"/>
                <w:szCs w:val="28"/>
              </w:rPr>
              <w:t xml:space="preserve"> 3</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2. Содержание аудита эффективности</w:t>
            </w:r>
            <w:r w:rsidR="00C755B9">
              <w:rPr>
                <w:rFonts w:ascii="Times New Roman" w:eastAsia="Times New Roman" w:hAnsi="Times New Roman"/>
                <w:bCs/>
                <w:sz w:val="28"/>
                <w:szCs w:val="28"/>
              </w:rPr>
              <w:t>…………………………………</w:t>
            </w:r>
            <w:r w:rsidR="00BC0F1C">
              <w:rPr>
                <w:rFonts w:ascii="Times New Roman" w:eastAsia="Times New Roman" w:hAnsi="Times New Roman"/>
                <w:bCs/>
                <w:sz w:val="28"/>
                <w:szCs w:val="28"/>
              </w:rPr>
              <w:t>…..</w:t>
            </w:r>
            <w:r w:rsidR="00C755B9">
              <w:rPr>
                <w:rFonts w:ascii="Times New Roman" w:eastAsia="Times New Roman" w:hAnsi="Times New Roman"/>
                <w:bCs/>
                <w:sz w:val="28"/>
                <w:szCs w:val="28"/>
              </w:rPr>
              <w:t xml:space="preserve"> </w:t>
            </w:r>
            <w:r w:rsidR="00EC4DBA">
              <w:rPr>
                <w:rFonts w:ascii="Times New Roman" w:eastAsia="Times New Roman" w:hAnsi="Times New Roman"/>
                <w:bCs/>
                <w:sz w:val="28"/>
                <w:szCs w:val="28"/>
              </w:rPr>
              <w:t>5</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3. Определение  эффективности и</w:t>
            </w:r>
            <w:r w:rsidR="00C755B9">
              <w:rPr>
                <w:rFonts w:ascii="Times New Roman" w:eastAsia="Times New Roman" w:hAnsi="Times New Roman"/>
                <w:bCs/>
                <w:sz w:val="28"/>
                <w:szCs w:val="28"/>
              </w:rPr>
              <w:t>спользования  бюджетных средств</w:t>
            </w:r>
            <w:r w:rsidR="00BC0F1C">
              <w:rPr>
                <w:rFonts w:ascii="Times New Roman" w:eastAsia="Times New Roman" w:hAnsi="Times New Roman"/>
                <w:bCs/>
                <w:sz w:val="28"/>
                <w:szCs w:val="28"/>
              </w:rPr>
              <w:t>…..</w:t>
            </w:r>
            <w:r w:rsidR="00EC4DBA">
              <w:rPr>
                <w:rFonts w:ascii="Times New Roman" w:eastAsia="Times New Roman" w:hAnsi="Times New Roman"/>
                <w:bCs/>
                <w:sz w:val="28"/>
                <w:szCs w:val="28"/>
              </w:rPr>
              <w:t>6</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4. Особенности организации аудита эффективности…</w:t>
            </w:r>
            <w:r w:rsidR="00F126CB">
              <w:rPr>
                <w:rFonts w:ascii="Times New Roman" w:eastAsia="Times New Roman" w:hAnsi="Times New Roman"/>
                <w:bCs/>
                <w:sz w:val="28"/>
                <w:szCs w:val="28"/>
              </w:rPr>
              <w:t>…</w:t>
            </w:r>
            <w:r w:rsidR="00C755B9">
              <w:rPr>
                <w:rFonts w:ascii="Times New Roman" w:eastAsia="Times New Roman" w:hAnsi="Times New Roman"/>
                <w:bCs/>
                <w:sz w:val="28"/>
                <w:szCs w:val="28"/>
              </w:rPr>
              <w:t>……………</w:t>
            </w:r>
            <w:r w:rsidR="00BC0F1C">
              <w:rPr>
                <w:rFonts w:ascii="Times New Roman" w:eastAsia="Times New Roman" w:hAnsi="Times New Roman"/>
                <w:bCs/>
                <w:sz w:val="28"/>
                <w:szCs w:val="28"/>
              </w:rPr>
              <w:t>…</w:t>
            </w:r>
            <w:r w:rsidR="006750A4">
              <w:rPr>
                <w:rFonts w:ascii="Times New Roman" w:eastAsia="Times New Roman" w:hAnsi="Times New Roman"/>
                <w:bCs/>
                <w:sz w:val="28"/>
                <w:szCs w:val="28"/>
              </w:rPr>
              <w:t>..</w:t>
            </w:r>
            <w:r w:rsidR="00BC0F1C">
              <w:rPr>
                <w:rFonts w:ascii="Times New Roman" w:eastAsia="Times New Roman" w:hAnsi="Times New Roman"/>
                <w:bCs/>
                <w:sz w:val="28"/>
                <w:szCs w:val="28"/>
              </w:rPr>
              <w:t>.</w:t>
            </w:r>
            <w:r w:rsidR="006750A4">
              <w:rPr>
                <w:rFonts w:ascii="Times New Roman" w:eastAsia="Times New Roman" w:hAnsi="Times New Roman"/>
                <w:bCs/>
                <w:sz w:val="28"/>
                <w:szCs w:val="28"/>
              </w:rPr>
              <w:t>9</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 xml:space="preserve">5. Предварительное изучение предмета </w:t>
            </w:r>
          </w:p>
          <w:p w:rsidR="00C755B9"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и объектов аудита эффективности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BC0F1C">
              <w:rPr>
                <w:rFonts w:ascii="Times New Roman" w:eastAsia="Times New Roman" w:hAnsi="Times New Roman"/>
                <w:bCs/>
                <w:sz w:val="28"/>
                <w:szCs w:val="28"/>
              </w:rPr>
              <w:t>...</w:t>
            </w:r>
            <w:r w:rsidR="00C755B9">
              <w:rPr>
                <w:rFonts w:ascii="Times New Roman" w:eastAsia="Times New Roman" w:hAnsi="Times New Roman"/>
                <w:bCs/>
                <w:sz w:val="28"/>
                <w:szCs w:val="28"/>
              </w:rPr>
              <w:t xml:space="preserve"> 1</w:t>
            </w:r>
            <w:r w:rsidR="006750A4">
              <w:rPr>
                <w:rFonts w:ascii="Times New Roman" w:eastAsia="Times New Roman" w:hAnsi="Times New Roman"/>
                <w:bCs/>
                <w:sz w:val="28"/>
                <w:szCs w:val="28"/>
              </w:rPr>
              <w:t>1</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5.1. Содержание предварительного изучения предмета и объектов аудита эффективност</w:t>
            </w:r>
            <w:r w:rsidR="00F126CB">
              <w:rPr>
                <w:rFonts w:ascii="Times New Roman" w:eastAsia="Times New Roman" w:hAnsi="Times New Roman"/>
                <w:bCs/>
                <w:sz w:val="28"/>
                <w:szCs w:val="28"/>
              </w:rPr>
              <w:t>и……………………………………………………………</w:t>
            </w:r>
            <w:r w:rsidR="00BC0F1C">
              <w:rPr>
                <w:rFonts w:ascii="Times New Roman" w:eastAsia="Times New Roman" w:hAnsi="Times New Roman"/>
                <w:bCs/>
                <w:sz w:val="28"/>
                <w:szCs w:val="28"/>
              </w:rPr>
              <w:t>…</w:t>
            </w:r>
            <w:r w:rsidR="00C755B9">
              <w:rPr>
                <w:rFonts w:ascii="Times New Roman" w:eastAsia="Times New Roman" w:hAnsi="Times New Roman"/>
                <w:bCs/>
                <w:sz w:val="28"/>
                <w:szCs w:val="28"/>
              </w:rPr>
              <w:t>1</w:t>
            </w:r>
            <w:r w:rsidR="00EC4DBA">
              <w:rPr>
                <w:rFonts w:ascii="Times New Roman" w:eastAsia="Times New Roman" w:hAnsi="Times New Roman"/>
                <w:bCs/>
                <w:sz w:val="28"/>
                <w:szCs w:val="28"/>
              </w:rPr>
              <w:t>1</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5.2. Цели и вопросы аудита эффективности………</w:t>
            </w:r>
            <w:r w:rsidR="00F126CB">
              <w:rPr>
                <w:rFonts w:ascii="Times New Roman" w:eastAsia="Times New Roman" w:hAnsi="Times New Roman"/>
                <w:bCs/>
                <w:sz w:val="28"/>
                <w:szCs w:val="28"/>
              </w:rPr>
              <w:t xml:space="preserve"> </w:t>
            </w:r>
            <w:r w:rsidRPr="002E3B16">
              <w:rPr>
                <w:rFonts w:ascii="Times New Roman" w:eastAsia="Times New Roman" w:hAnsi="Times New Roman"/>
                <w:bCs/>
                <w:sz w:val="28"/>
                <w:szCs w:val="28"/>
              </w:rPr>
              <w:t>……………</w:t>
            </w:r>
            <w:r w:rsidR="00E56B10">
              <w:rPr>
                <w:rFonts w:ascii="Times New Roman" w:eastAsia="Times New Roman" w:hAnsi="Times New Roman"/>
                <w:bCs/>
                <w:sz w:val="28"/>
                <w:szCs w:val="28"/>
              </w:rPr>
              <w:t>.</w:t>
            </w:r>
            <w:r w:rsidRPr="002E3B16">
              <w:rPr>
                <w:rFonts w:ascii="Times New Roman" w:eastAsia="Times New Roman" w:hAnsi="Times New Roman"/>
                <w:bCs/>
                <w:sz w:val="28"/>
                <w:szCs w:val="28"/>
              </w:rPr>
              <w:t>……</w:t>
            </w:r>
            <w:r w:rsidR="00BC0F1C">
              <w:rPr>
                <w:rFonts w:ascii="Times New Roman" w:eastAsia="Times New Roman" w:hAnsi="Times New Roman"/>
                <w:bCs/>
                <w:sz w:val="28"/>
                <w:szCs w:val="28"/>
              </w:rPr>
              <w:t>..</w:t>
            </w:r>
            <w:r w:rsidR="00F126CB">
              <w:rPr>
                <w:rFonts w:ascii="Times New Roman" w:eastAsia="Times New Roman" w:hAnsi="Times New Roman"/>
                <w:bCs/>
                <w:sz w:val="28"/>
                <w:szCs w:val="28"/>
              </w:rPr>
              <w:t>..</w:t>
            </w:r>
            <w:r w:rsidRPr="002E3B16">
              <w:rPr>
                <w:rFonts w:ascii="Times New Roman" w:eastAsia="Times New Roman" w:hAnsi="Times New Roman"/>
                <w:bCs/>
                <w:sz w:val="28"/>
                <w:szCs w:val="28"/>
              </w:rPr>
              <w:t>..</w:t>
            </w:r>
            <w:r w:rsidR="00E56B10">
              <w:rPr>
                <w:rFonts w:ascii="Times New Roman" w:eastAsia="Times New Roman" w:hAnsi="Times New Roman"/>
                <w:bCs/>
                <w:sz w:val="28"/>
                <w:szCs w:val="28"/>
              </w:rPr>
              <w:t>13</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 xml:space="preserve">5.3. Критерии </w:t>
            </w:r>
            <w:r w:rsidR="00BC0F1C">
              <w:rPr>
                <w:rFonts w:ascii="Times New Roman" w:eastAsia="Times New Roman" w:hAnsi="Times New Roman"/>
                <w:bCs/>
                <w:sz w:val="28"/>
                <w:szCs w:val="28"/>
              </w:rPr>
              <w:t xml:space="preserve">оценки </w:t>
            </w:r>
            <w:r w:rsidR="00F126CB">
              <w:rPr>
                <w:rFonts w:ascii="Times New Roman" w:eastAsia="Times New Roman" w:hAnsi="Times New Roman"/>
                <w:bCs/>
                <w:sz w:val="28"/>
                <w:szCs w:val="28"/>
              </w:rPr>
              <w:t>эффективности</w:t>
            </w:r>
            <w:r w:rsidR="00BC0F1C">
              <w:rPr>
                <w:rFonts w:ascii="Times New Roman" w:eastAsia="Times New Roman" w:hAnsi="Times New Roman"/>
                <w:bCs/>
                <w:sz w:val="28"/>
                <w:szCs w:val="28"/>
              </w:rPr>
              <w:t xml:space="preserve"> использования средств………</w:t>
            </w:r>
            <w:r w:rsidR="00E56B10">
              <w:rPr>
                <w:rFonts w:ascii="Times New Roman" w:eastAsia="Times New Roman" w:hAnsi="Times New Roman"/>
                <w:bCs/>
                <w:sz w:val="28"/>
                <w:szCs w:val="28"/>
              </w:rPr>
              <w:t xml:space="preserve"> </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1</w:t>
            </w:r>
            <w:r w:rsidR="006750A4">
              <w:rPr>
                <w:rFonts w:ascii="Times New Roman" w:eastAsia="Times New Roman" w:hAnsi="Times New Roman"/>
                <w:bCs/>
                <w:sz w:val="28"/>
                <w:szCs w:val="28"/>
              </w:rPr>
              <w:t>4</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5.4. Способы проведения аудита эффективности……………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BC0F1C">
              <w:rPr>
                <w:rFonts w:ascii="Times New Roman" w:eastAsia="Times New Roman" w:hAnsi="Times New Roman"/>
                <w:bCs/>
                <w:sz w:val="28"/>
                <w:szCs w:val="28"/>
              </w:rPr>
              <w:t>.</w:t>
            </w:r>
            <w:r w:rsidR="00E56B10">
              <w:rPr>
                <w:rFonts w:ascii="Times New Roman" w:eastAsia="Times New Roman" w:hAnsi="Times New Roman"/>
                <w:bCs/>
                <w:sz w:val="28"/>
                <w:szCs w:val="28"/>
              </w:rPr>
              <w:t>.1</w:t>
            </w:r>
            <w:r w:rsidR="006750A4">
              <w:rPr>
                <w:rFonts w:ascii="Times New Roman" w:eastAsia="Times New Roman" w:hAnsi="Times New Roman"/>
                <w:bCs/>
                <w:sz w:val="28"/>
                <w:szCs w:val="28"/>
              </w:rPr>
              <w:t>6</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5.5. Программы проведения аудита эффективности………</w:t>
            </w:r>
            <w:r w:rsidR="00F126CB">
              <w:rPr>
                <w:rFonts w:ascii="Times New Roman" w:eastAsia="Times New Roman" w:hAnsi="Times New Roman"/>
                <w:bCs/>
                <w:sz w:val="28"/>
                <w:szCs w:val="28"/>
              </w:rPr>
              <w:t>…</w:t>
            </w:r>
            <w:r w:rsidR="004807D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 xml:space="preserve">. </w:t>
            </w:r>
            <w:r w:rsidR="00EC4DBA">
              <w:rPr>
                <w:rFonts w:ascii="Times New Roman" w:eastAsia="Times New Roman" w:hAnsi="Times New Roman"/>
                <w:bCs/>
                <w:sz w:val="28"/>
                <w:szCs w:val="28"/>
              </w:rPr>
              <w:t>18</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6. Проведение проверки на объектах,</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сбор и анализ фактических данных и</w:t>
            </w:r>
            <w:r w:rsidR="00F126CB">
              <w:rPr>
                <w:rFonts w:ascii="Times New Roman" w:eastAsia="Times New Roman" w:hAnsi="Times New Roman"/>
                <w:bCs/>
                <w:sz w:val="28"/>
                <w:szCs w:val="28"/>
              </w:rPr>
              <w:t xml:space="preserve"> </w:t>
            </w:r>
            <w:r w:rsidRPr="002E3B16">
              <w:rPr>
                <w:rFonts w:ascii="Times New Roman" w:eastAsia="Times New Roman" w:hAnsi="Times New Roman"/>
                <w:bCs/>
                <w:sz w:val="28"/>
                <w:szCs w:val="28"/>
              </w:rPr>
              <w:t>информации…………………</w:t>
            </w:r>
            <w:r w:rsidR="00E56B10">
              <w:rPr>
                <w:rFonts w:ascii="Times New Roman" w:eastAsia="Times New Roman" w:hAnsi="Times New Roman"/>
                <w:bCs/>
                <w:sz w:val="28"/>
                <w:szCs w:val="28"/>
              </w:rPr>
              <w:t>..</w:t>
            </w:r>
            <w:r w:rsidRPr="002E3B16">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6750A4">
              <w:rPr>
                <w:rFonts w:ascii="Times New Roman" w:eastAsia="Times New Roman" w:hAnsi="Times New Roman"/>
                <w:bCs/>
                <w:sz w:val="28"/>
                <w:szCs w:val="28"/>
              </w:rPr>
              <w:t>19</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6.1. Сбор и анализ фактических данных и информации…………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6750A4">
              <w:rPr>
                <w:rFonts w:ascii="Times New Roman" w:eastAsia="Times New Roman" w:hAnsi="Times New Roman"/>
                <w:bCs/>
                <w:sz w:val="28"/>
                <w:szCs w:val="28"/>
              </w:rPr>
              <w:t>19</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 xml:space="preserve">6.2. Методы получения </w:t>
            </w:r>
            <w:r w:rsidR="00F126CB">
              <w:rPr>
                <w:rFonts w:ascii="Times New Roman" w:eastAsia="Times New Roman" w:hAnsi="Times New Roman"/>
                <w:bCs/>
                <w:sz w:val="28"/>
                <w:szCs w:val="28"/>
              </w:rPr>
              <w:t>и</w:t>
            </w:r>
            <w:r w:rsidRPr="002E3B16">
              <w:rPr>
                <w:rFonts w:ascii="Times New Roman" w:eastAsia="Times New Roman" w:hAnsi="Times New Roman"/>
                <w:bCs/>
                <w:sz w:val="28"/>
                <w:szCs w:val="28"/>
              </w:rPr>
              <w:t>нформации…………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4807D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.2</w:t>
            </w:r>
            <w:r w:rsidR="00EC4DBA">
              <w:rPr>
                <w:rFonts w:ascii="Times New Roman" w:eastAsia="Times New Roman" w:hAnsi="Times New Roman"/>
                <w:bCs/>
                <w:sz w:val="28"/>
                <w:szCs w:val="28"/>
              </w:rPr>
              <w:t>0</w:t>
            </w:r>
            <w:r w:rsidRPr="002E3B16">
              <w:rPr>
                <w:rFonts w:ascii="Times New Roman" w:eastAsia="Times New Roman" w:hAnsi="Times New Roman"/>
                <w:bCs/>
                <w:sz w:val="28"/>
                <w:szCs w:val="28"/>
              </w:rPr>
              <w:t xml:space="preserve">  </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7.Подготовка и оформление результатов аудита</w:t>
            </w:r>
            <w:r w:rsidR="0020230E">
              <w:rPr>
                <w:rFonts w:ascii="Times New Roman" w:eastAsia="Times New Roman" w:hAnsi="Times New Roman"/>
                <w:bCs/>
                <w:sz w:val="28"/>
                <w:szCs w:val="28"/>
              </w:rPr>
              <w:t xml:space="preserve"> эффективности</w:t>
            </w:r>
            <w:r w:rsidR="00F126CB">
              <w:rPr>
                <w:rFonts w:ascii="Times New Roman" w:eastAsia="Times New Roman" w:hAnsi="Times New Roman"/>
                <w:bCs/>
                <w:sz w:val="28"/>
                <w:szCs w:val="28"/>
              </w:rPr>
              <w:t>…</w:t>
            </w:r>
            <w:r w:rsidR="0020230E">
              <w:rPr>
                <w:rFonts w:ascii="Times New Roman" w:eastAsia="Times New Roman" w:hAnsi="Times New Roman"/>
                <w:bCs/>
                <w:sz w:val="28"/>
                <w:szCs w:val="28"/>
              </w:rPr>
              <w:t xml:space="preserve"> </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.2</w:t>
            </w:r>
            <w:r w:rsidR="00EC4DBA">
              <w:rPr>
                <w:rFonts w:ascii="Times New Roman" w:eastAsia="Times New Roman" w:hAnsi="Times New Roman"/>
                <w:bCs/>
                <w:sz w:val="28"/>
                <w:szCs w:val="28"/>
              </w:rPr>
              <w:t>1</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7.1. Заключение и выводы……………………………………</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 ..2</w:t>
            </w:r>
            <w:r w:rsidR="0020230E">
              <w:rPr>
                <w:rFonts w:ascii="Times New Roman" w:eastAsia="Times New Roman" w:hAnsi="Times New Roman"/>
                <w:bCs/>
                <w:sz w:val="28"/>
                <w:szCs w:val="28"/>
              </w:rPr>
              <w:t>1</w:t>
            </w:r>
          </w:p>
          <w:p w:rsidR="002E3B16" w:rsidRPr="002E3B16" w:rsidRDefault="00F126CB" w:rsidP="00C755B9">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7.2.</w:t>
            </w:r>
            <w:r w:rsidR="002E3B16" w:rsidRPr="002E3B16">
              <w:rPr>
                <w:rFonts w:ascii="Times New Roman" w:eastAsia="Times New Roman" w:hAnsi="Times New Roman"/>
                <w:bCs/>
                <w:sz w:val="28"/>
                <w:szCs w:val="28"/>
              </w:rPr>
              <w:t>Рекомендации………………………………………………………</w:t>
            </w:r>
            <w:r w:rsidR="00E56B10">
              <w:rPr>
                <w:rFonts w:ascii="Times New Roman" w:eastAsia="Times New Roman" w:hAnsi="Times New Roman"/>
                <w:bCs/>
                <w:sz w:val="28"/>
                <w:szCs w:val="28"/>
              </w:rPr>
              <w:t>...…2</w:t>
            </w:r>
            <w:r w:rsidR="00EC4DBA">
              <w:rPr>
                <w:rFonts w:ascii="Times New Roman" w:eastAsia="Times New Roman" w:hAnsi="Times New Roman"/>
                <w:bCs/>
                <w:sz w:val="28"/>
                <w:szCs w:val="28"/>
              </w:rPr>
              <w:t>3</w:t>
            </w:r>
          </w:p>
          <w:p w:rsidR="002E3B16" w:rsidRPr="002E3B16" w:rsidRDefault="00F126CB" w:rsidP="00C755B9">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7.3. О</w:t>
            </w:r>
            <w:r w:rsidR="002E3B16" w:rsidRPr="002E3B16">
              <w:rPr>
                <w:rFonts w:ascii="Times New Roman" w:eastAsia="Times New Roman" w:hAnsi="Times New Roman"/>
                <w:bCs/>
                <w:sz w:val="28"/>
                <w:szCs w:val="28"/>
              </w:rPr>
              <w:t>тчет о результатах аудита эффективности………………</w:t>
            </w:r>
            <w:r>
              <w:rPr>
                <w:rFonts w:ascii="Times New Roman" w:eastAsia="Times New Roman" w:hAnsi="Times New Roman"/>
                <w:bCs/>
                <w:sz w:val="28"/>
                <w:szCs w:val="28"/>
              </w:rPr>
              <w:t>…</w:t>
            </w:r>
            <w:r w:rsidR="004807D0">
              <w:rPr>
                <w:rFonts w:ascii="Times New Roman" w:eastAsia="Times New Roman" w:hAnsi="Times New Roman"/>
                <w:bCs/>
                <w:sz w:val="28"/>
                <w:szCs w:val="28"/>
              </w:rPr>
              <w:t>.</w:t>
            </w:r>
            <w:r>
              <w:rPr>
                <w:rFonts w:ascii="Times New Roman" w:eastAsia="Times New Roman" w:hAnsi="Times New Roman"/>
                <w:bCs/>
                <w:sz w:val="28"/>
                <w:szCs w:val="28"/>
              </w:rPr>
              <w:t>……</w:t>
            </w:r>
            <w:r w:rsidR="00E56B10">
              <w:rPr>
                <w:rFonts w:ascii="Times New Roman" w:eastAsia="Times New Roman" w:hAnsi="Times New Roman"/>
                <w:bCs/>
                <w:sz w:val="28"/>
                <w:szCs w:val="28"/>
              </w:rPr>
              <w:t>…2</w:t>
            </w:r>
            <w:r w:rsidR="00EC4DBA">
              <w:rPr>
                <w:rFonts w:ascii="Times New Roman" w:eastAsia="Times New Roman" w:hAnsi="Times New Roman"/>
                <w:bCs/>
                <w:sz w:val="28"/>
                <w:szCs w:val="28"/>
              </w:rPr>
              <w:t>5</w:t>
            </w:r>
          </w:p>
          <w:p w:rsidR="002E3B16" w:rsidRDefault="002E3B16" w:rsidP="00C755B9">
            <w:pPr>
              <w:tabs>
                <w:tab w:val="left" w:pos="2145"/>
              </w:tabs>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Приложения</w:t>
            </w:r>
            <w:r w:rsidR="006750A4">
              <w:rPr>
                <w:rFonts w:ascii="Times New Roman" w:eastAsia="Times New Roman" w:hAnsi="Times New Roman"/>
                <w:bCs/>
                <w:sz w:val="28"/>
                <w:szCs w:val="28"/>
              </w:rPr>
              <w:t>:</w:t>
            </w:r>
            <w:r w:rsidRPr="002E3B16">
              <w:rPr>
                <w:rFonts w:ascii="Times New Roman" w:eastAsia="Times New Roman" w:hAnsi="Times New Roman"/>
                <w:bCs/>
                <w:sz w:val="28"/>
                <w:szCs w:val="28"/>
              </w:rPr>
              <w:t xml:space="preserve"> </w:t>
            </w:r>
            <w:r w:rsidR="00F126CB">
              <w:rPr>
                <w:rFonts w:ascii="Times New Roman" w:eastAsia="Times New Roman" w:hAnsi="Times New Roman"/>
                <w:bCs/>
                <w:sz w:val="28"/>
                <w:szCs w:val="28"/>
              </w:rPr>
              <w:tab/>
            </w:r>
          </w:p>
          <w:p w:rsidR="00F126CB" w:rsidRDefault="00F126CB" w:rsidP="00C755B9">
            <w:pPr>
              <w:tabs>
                <w:tab w:val="left" w:pos="2145"/>
              </w:tabs>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Порядок действий в процессе организации и проведения аудита эффективности …</w:t>
            </w:r>
            <w:r>
              <w:rPr>
                <w:rFonts w:ascii="Times New Roman" w:eastAsia="Times New Roman" w:hAnsi="Times New Roman"/>
                <w:bCs/>
                <w:sz w:val="28"/>
                <w:szCs w:val="28"/>
              </w:rPr>
              <w:t>…………………………………………………</w:t>
            </w:r>
            <w:r w:rsidR="004807D0">
              <w:rPr>
                <w:rFonts w:ascii="Times New Roman" w:eastAsia="Times New Roman" w:hAnsi="Times New Roman"/>
                <w:bCs/>
                <w:sz w:val="28"/>
                <w:szCs w:val="28"/>
              </w:rPr>
              <w:t>….</w:t>
            </w:r>
            <w:r>
              <w:rPr>
                <w:rFonts w:ascii="Times New Roman" w:eastAsia="Times New Roman" w:hAnsi="Times New Roman"/>
                <w:bCs/>
                <w:sz w:val="28"/>
                <w:szCs w:val="28"/>
              </w:rPr>
              <w:t>……..</w:t>
            </w:r>
            <w:r w:rsidR="006750A4">
              <w:rPr>
                <w:rFonts w:ascii="Times New Roman" w:eastAsia="Times New Roman" w:hAnsi="Times New Roman"/>
                <w:bCs/>
                <w:sz w:val="28"/>
                <w:szCs w:val="28"/>
              </w:rPr>
              <w:t>28</w:t>
            </w:r>
          </w:p>
          <w:p w:rsidR="00AF36A8" w:rsidRDefault="00AF36A8" w:rsidP="00C755B9">
            <w:pPr>
              <w:tabs>
                <w:tab w:val="left" w:pos="2145"/>
              </w:tabs>
              <w:spacing w:after="0" w:line="360" w:lineRule="auto"/>
              <w:rPr>
                <w:rFonts w:ascii="Times New Roman" w:eastAsia="Times New Roman" w:hAnsi="Times New Roman"/>
                <w:bCs/>
                <w:sz w:val="28"/>
                <w:szCs w:val="28"/>
              </w:rPr>
            </w:pPr>
          </w:p>
          <w:p w:rsidR="002E3B16" w:rsidRPr="002E3B16" w:rsidRDefault="002E3B16" w:rsidP="00C755B9">
            <w:pPr>
              <w:tabs>
                <w:tab w:val="left" w:pos="2145"/>
              </w:tabs>
              <w:spacing w:after="0" w:line="360" w:lineRule="auto"/>
              <w:rPr>
                <w:rFonts w:ascii="Times New Roman" w:eastAsia="Calibri" w:hAnsi="Times New Roman" w:cs="Times New Roman"/>
                <w:b/>
                <w:sz w:val="28"/>
                <w:szCs w:val="28"/>
              </w:rPr>
            </w:pP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t xml:space="preserve">          </w:t>
            </w:r>
          </w:p>
          <w:p w:rsidR="00F126CB" w:rsidRDefault="002E3B16" w:rsidP="00C755B9">
            <w:pPr>
              <w:tabs>
                <w:tab w:val="left" w:pos="465"/>
                <w:tab w:val="left" w:pos="708"/>
                <w:tab w:val="left" w:pos="1416"/>
                <w:tab w:val="left" w:pos="2124"/>
                <w:tab w:val="left" w:pos="2832"/>
                <w:tab w:val="left" w:pos="3540"/>
                <w:tab w:val="left" w:pos="4248"/>
              </w:tabs>
              <w:spacing w:after="0" w:line="360" w:lineRule="auto"/>
              <w:rPr>
                <w:rFonts w:ascii="Times New Roman" w:eastAsia="Calibri" w:hAnsi="Times New Roman" w:cs="Times New Roman"/>
                <w:b/>
                <w:sz w:val="28"/>
                <w:szCs w:val="28"/>
              </w:rPr>
            </w:pP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p>
          <w:p w:rsidR="00BE24D5" w:rsidRDefault="00BE24D5" w:rsidP="00E56B10">
            <w:pPr>
              <w:pStyle w:val="32"/>
              <w:keepNext/>
              <w:keepLines/>
              <w:shd w:val="clear" w:color="auto" w:fill="auto"/>
              <w:tabs>
                <w:tab w:val="left" w:pos="3889"/>
              </w:tabs>
              <w:spacing w:after="380" w:line="360" w:lineRule="auto"/>
              <w:ind w:firstLine="0"/>
              <w:rPr>
                <w:rFonts w:eastAsia="Calibri"/>
                <w:bCs w:val="0"/>
                <w:sz w:val="28"/>
                <w:szCs w:val="28"/>
              </w:rPr>
            </w:pPr>
          </w:p>
          <w:p w:rsidR="002E3B16" w:rsidRDefault="002E3B16" w:rsidP="00E56B10">
            <w:pPr>
              <w:pStyle w:val="32"/>
              <w:keepNext/>
              <w:keepLines/>
              <w:shd w:val="clear" w:color="auto" w:fill="auto"/>
              <w:tabs>
                <w:tab w:val="left" w:pos="3889"/>
              </w:tabs>
              <w:spacing w:after="380" w:line="360" w:lineRule="auto"/>
              <w:ind w:firstLine="0"/>
              <w:rPr>
                <w:rFonts w:eastAsia="Calibri"/>
                <w:bCs w:val="0"/>
                <w:sz w:val="28"/>
                <w:szCs w:val="28"/>
              </w:rPr>
            </w:pPr>
            <w:r w:rsidRPr="002E3B16">
              <w:rPr>
                <w:rFonts w:eastAsia="Calibri"/>
                <w:bCs w:val="0"/>
                <w:sz w:val="28"/>
                <w:szCs w:val="28"/>
              </w:rPr>
              <w:t>1.ОБЩИЕ ПОЛОЖЕНИЯ</w:t>
            </w:r>
          </w:p>
          <w:p w:rsidR="002E3B16" w:rsidRPr="00E56B10" w:rsidRDefault="002E3B16" w:rsidP="00C755B9">
            <w:pPr>
              <w:autoSpaceDE w:val="0"/>
              <w:autoSpaceDN w:val="0"/>
              <w:adjustRightInd w:val="0"/>
              <w:spacing w:after="0" w:line="360" w:lineRule="auto"/>
              <w:jc w:val="both"/>
              <w:rPr>
                <w:rFonts w:ascii="Times New Roman" w:hAnsi="Times New Roman" w:cs="Times New Roman"/>
                <w:sz w:val="28"/>
                <w:szCs w:val="28"/>
              </w:rPr>
            </w:pPr>
            <w:r w:rsidRPr="002E3B16">
              <w:rPr>
                <w:rStyle w:val="1"/>
                <w:color w:val="000000"/>
                <w:sz w:val="28"/>
                <w:szCs w:val="28"/>
              </w:rPr>
              <w:t>1.1.Стандарт внешнего</w:t>
            </w:r>
            <w:r w:rsidR="00536411">
              <w:rPr>
                <w:rStyle w:val="1"/>
                <w:color w:val="000000"/>
                <w:sz w:val="28"/>
                <w:szCs w:val="28"/>
              </w:rPr>
              <w:t xml:space="preserve"> </w:t>
            </w:r>
            <w:r w:rsidR="00770F1B">
              <w:rPr>
                <w:rStyle w:val="1"/>
                <w:color w:val="000000"/>
                <w:sz w:val="28"/>
                <w:szCs w:val="28"/>
              </w:rPr>
              <w:t>муниципального</w:t>
            </w:r>
            <w:r w:rsidRPr="002E3B16">
              <w:rPr>
                <w:rStyle w:val="1"/>
                <w:color w:val="000000"/>
                <w:sz w:val="28"/>
                <w:szCs w:val="28"/>
              </w:rPr>
              <w:t xml:space="preserve"> финансового контроля «Проведение аудита эффективности использования бюджетных средств» </w:t>
            </w:r>
            <w:r w:rsidR="008C31A0">
              <w:rPr>
                <w:rStyle w:val="1"/>
                <w:color w:val="000000"/>
                <w:sz w:val="28"/>
                <w:szCs w:val="28"/>
              </w:rPr>
              <w:t>СФК 54</w:t>
            </w:r>
            <w:r w:rsidRPr="002E3B16">
              <w:rPr>
                <w:rStyle w:val="1"/>
                <w:color w:val="000000"/>
                <w:sz w:val="28"/>
                <w:szCs w:val="28"/>
              </w:rPr>
              <w:t xml:space="preserve"> (далее </w:t>
            </w:r>
            <w:r w:rsidR="008C31A0">
              <w:rPr>
                <w:rStyle w:val="1"/>
                <w:color w:val="000000"/>
                <w:sz w:val="28"/>
                <w:szCs w:val="28"/>
              </w:rPr>
              <w:t>–</w:t>
            </w:r>
            <w:r w:rsidRPr="002E3B16">
              <w:rPr>
                <w:rStyle w:val="1"/>
                <w:color w:val="000000"/>
                <w:sz w:val="28"/>
                <w:szCs w:val="28"/>
              </w:rPr>
              <w:t xml:space="preserve"> </w:t>
            </w:r>
            <w:r w:rsidR="008C31A0">
              <w:rPr>
                <w:rStyle w:val="1"/>
                <w:color w:val="000000"/>
                <w:sz w:val="28"/>
                <w:szCs w:val="28"/>
              </w:rPr>
              <w:t>СФК 54</w:t>
            </w:r>
            <w:r w:rsidRPr="002E3B16">
              <w:rPr>
                <w:rStyle w:val="1"/>
                <w:color w:val="000000"/>
                <w:sz w:val="28"/>
                <w:szCs w:val="28"/>
              </w:rPr>
              <w:t xml:space="preserve">) предназначен для методологического обеспечения реализации задач Контрольно-счетной палаты </w:t>
            </w:r>
            <w:r w:rsidR="009429B1">
              <w:rPr>
                <w:rStyle w:val="1"/>
                <w:color w:val="000000"/>
                <w:sz w:val="28"/>
                <w:szCs w:val="28"/>
              </w:rPr>
              <w:t>муниципального района «Сретенский район»</w:t>
            </w:r>
            <w:r w:rsidRPr="002E3B16">
              <w:rPr>
                <w:rStyle w:val="1"/>
                <w:color w:val="000000"/>
                <w:sz w:val="28"/>
                <w:szCs w:val="28"/>
              </w:rPr>
              <w:t xml:space="preserve"> (далее - </w:t>
            </w:r>
            <w:r w:rsidR="00880C03">
              <w:rPr>
                <w:rStyle w:val="1"/>
                <w:color w:val="000000"/>
                <w:sz w:val="28"/>
                <w:szCs w:val="28"/>
              </w:rPr>
              <w:t>КСП</w:t>
            </w:r>
            <w:r w:rsidRPr="002E3B16">
              <w:rPr>
                <w:rStyle w:val="1"/>
                <w:color w:val="000000"/>
                <w:sz w:val="28"/>
                <w:szCs w:val="28"/>
              </w:rPr>
              <w:t xml:space="preserve">) по определению эффективности расходов </w:t>
            </w:r>
            <w:r w:rsidR="00536411">
              <w:rPr>
                <w:rStyle w:val="1"/>
                <w:color w:val="000000"/>
                <w:sz w:val="28"/>
                <w:szCs w:val="28"/>
              </w:rPr>
              <w:t xml:space="preserve">бюджетных средств </w:t>
            </w:r>
            <w:r w:rsidR="00C520A3">
              <w:rPr>
                <w:rStyle w:val="1"/>
                <w:color w:val="000000"/>
                <w:sz w:val="28"/>
                <w:szCs w:val="28"/>
              </w:rPr>
              <w:t>в</w:t>
            </w:r>
            <w:r w:rsidRPr="002E3B16">
              <w:rPr>
                <w:rStyle w:val="1"/>
                <w:color w:val="000000"/>
                <w:sz w:val="28"/>
                <w:szCs w:val="28"/>
              </w:rPr>
              <w:t xml:space="preserve"> соответствии со ст. 9, ст.11 Федерального закона от 7</w:t>
            </w:r>
            <w:r w:rsidR="00536411">
              <w:rPr>
                <w:rStyle w:val="1"/>
                <w:color w:val="000000"/>
                <w:sz w:val="28"/>
                <w:szCs w:val="28"/>
              </w:rPr>
              <w:t xml:space="preserve"> февраля </w:t>
            </w:r>
            <w:r w:rsidRPr="002E3B16">
              <w:rPr>
                <w:rStyle w:val="1"/>
                <w:color w:val="000000"/>
                <w:sz w:val="28"/>
                <w:szCs w:val="28"/>
              </w:rPr>
              <w:t>2011</w:t>
            </w:r>
            <w:r w:rsidR="00536411">
              <w:rPr>
                <w:rStyle w:val="1"/>
                <w:color w:val="000000"/>
                <w:sz w:val="28"/>
                <w:szCs w:val="28"/>
              </w:rPr>
              <w:t xml:space="preserve"> года</w:t>
            </w:r>
            <w:r w:rsidRPr="002E3B16">
              <w:rPr>
                <w:rStyle w:val="1"/>
                <w:color w:val="000000"/>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Федерального закона № 6-ФЗ), со </w:t>
            </w:r>
            <w:r w:rsidRPr="009429B1">
              <w:rPr>
                <w:rStyle w:val="1"/>
                <w:color w:val="000000" w:themeColor="text1"/>
                <w:sz w:val="28"/>
                <w:szCs w:val="28"/>
              </w:rPr>
              <w:t xml:space="preserve">ст. </w:t>
            </w:r>
            <w:r w:rsidR="009429B1" w:rsidRPr="009429B1">
              <w:rPr>
                <w:rFonts w:ascii="Times New Roman" w:hAnsi="Times New Roman" w:cs="Times New Roman"/>
                <w:color w:val="000000" w:themeColor="text1"/>
                <w:sz w:val="28"/>
                <w:szCs w:val="28"/>
              </w:rPr>
              <w:t>8</w:t>
            </w:r>
            <w:r w:rsidRPr="009429B1">
              <w:rPr>
                <w:rFonts w:ascii="Times New Roman" w:hAnsi="Times New Roman" w:cs="Times New Roman"/>
                <w:color w:val="000000" w:themeColor="text1"/>
                <w:sz w:val="28"/>
                <w:szCs w:val="28"/>
              </w:rPr>
              <w:t xml:space="preserve"> </w:t>
            </w:r>
            <w:r w:rsidR="009429B1" w:rsidRPr="009429B1">
              <w:rPr>
                <w:rFonts w:ascii="Times New Roman" w:hAnsi="Times New Roman" w:cs="Times New Roman"/>
                <w:color w:val="000000"/>
                <w:sz w:val="28"/>
                <w:szCs w:val="28"/>
              </w:rPr>
              <w:t>Положения №39-РНП</w:t>
            </w:r>
            <w:r w:rsidR="009429B1">
              <w:rPr>
                <w:color w:val="000000"/>
                <w:sz w:val="28"/>
                <w:szCs w:val="28"/>
              </w:rPr>
              <w:t xml:space="preserve"> </w:t>
            </w:r>
            <w:r w:rsidRPr="002E3B16">
              <w:rPr>
                <w:rFonts w:ascii="Times New Roman" w:hAnsi="Times New Roman" w:cs="Times New Roman"/>
                <w:sz w:val="28"/>
                <w:szCs w:val="28"/>
              </w:rPr>
              <w:t xml:space="preserve"> от 2</w:t>
            </w:r>
            <w:r w:rsidR="009429B1">
              <w:rPr>
                <w:rFonts w:ascii="Times New Roman" w:hAnsi="Times New Roman" w:cs="Times New Roman"/>
                <w:sz w:val="28"/>
                <w:szCs w:val="28"/>
              </w:rPr>
              <w:t>6</w:t>
            </w:r>
            <w:r w:rsidRPr="002E3B16">
              <w:rPr>
                <w:rFonts w:ascii="Times New Roman" w:hAnsi="Times New Roman" w:cs="Times New Roman"/>
                <w:sz w:val="28"/>
                <w:szCs w:val="28"/>
              </w:rPr>
              <w:t xml:space="preserve"> </w:t>
            </w:r>
            <w:r w:rsidR="009429B1">
              <w:rPr>
                <w:rFonts w:ascii="Times New Roman" w:hAnsi="Times New Roman" w:cs="Times New Roman"/>
                <w:sz w:val="28"/>
                <w:szCs w:val="28"/>
              </w:rPr>
              <w:t>декабря</w:t>
            </w:r>
            <w:r w:rsidRPr="002E3B16">
              <w:rPr>
                <w:rFonts w:ascii="Times New Roman" w:hAnsi="Times New Roman" w:cs="Times New Roman"/>
                <w:sz w:val="28"/>
                <w:szCs w:val="28"/>
              </w:rPr>
              <w:t xml:space="preserve"> 201</w:t>
            </w:r>
            <w:r w:rsidR="009429B1">
              <w:rPr>
                <w:rFonts w:ascii="Times New Roman" w:hAnsi="Times New Roman" w:cs="Times New Roman"/>
                <w:sz w:val="28"/>
                <w:szCs w:val="28"/>
              </w:rPr>
              <w:t>4</w:t>
            </w:r>
            <w:r w:rsidRPr="002E3B16">
              <w:rPr>
                <w:rFonts w:ascii="Times New Roman" w:hAnsi="Times New Roman" w:cs="Times New Roman"/>
                <w:sz w:val="28"/>
                <w:szCs w:val="28"/>
              </w:rPr>
              <w:t xml:space="preserve"> года «О Контрольно-счетной палате </w:t>
            </w:r>
            <w:r w:rsidR="009429B1">
              <w:rPr>
                <w:rFonts w:ascii="Times New Roman" w:hAnsi="Times New Roman" w:cs="Times New Roman"/>
                <w:sz w:val="28"/>
                <w:szCs w:val="28"/>
              </w:rPr>
              <w:t>муниципального района «Сретенский район»</w:t>
            </w:r>
            <w:r w:rsidRPr="002E3B16">
              <w:rPr>
                <w:rFonts w:ascii="Times New Roman" w:hAnsi="Times New Roman" w:cs="Times New Roman"/>
                <w:sz w:val="28"/>
                <w:szCs w:val="28"/>
              </w:rPr>
              <w:t xml:space="preserve"> (далее – </w:t>
            </w:r>
            <w:r w:rsidR="009429B1">
              <w:rPr>
                <w:rFonts w:ascii="Times New Roman" w:hAnsi="Times New Roman" w:cs="Times New Roman"/>
                <w:sz w:val="28"/>
                <w:szCs w:val="28"/>
              </w:rPr>
              <w:t>Положение</w:t>
            </w:r>
            <w:r w:rsidRPr="002E3B16">
              <w:rPr>
                <w:rFonts w:ascii="Times New Roman" w:hAnsi="Times New Roman" w:cs="Times New Roman"/>
                <w:sz w:val="28"/>
                <w:szCs w:val="28"/>
              </w:rPr>
              <w:t xml:space="preserve"> о КСП), а также </w:t>
            </w:r>
            <w:hyperlink r:id="rId9" w:history="1">
              <w:r w:rsidRPr="00395916">
                <w:rPr>
                  <w:rFonts w:ascii="Times New Roman" w:hAnsi="Times New Roman" w:cs="Times New Roman"/>
                  <w:sz w:val="28"/>
                  <w:szCs w:val="28"/>
                </w:rPr>
                <w:t>Регламента</w:t>
              </w:r>
            </w:hyperlink>
            <w:r w:rsidRPr="00395916">
              <w:rPr>
                <w:rFonts w:ascii="Times New Roman" w:hAnsi="Times New Roman" w:cs="Times New Roman"/>
                <w:sz w:val="28"/>
                <w:szCs w:val="28"/>
              </w:rPr>
              <w:t xml:space="preserve"> </w:t>
            </w:r>
            <w:r w:rsidRPr="002E3B16">
              <w:rPr>
                <w:rFonts w:ascii="Times New Roman" w:hAnsi="Times New Roman" w:cs="Times New Roman"/>
                <w:sz w:val="28"/>
                <w:szCs w:val="28"/>
              </w:rPr>
              <w:t>Контрольно-счетн</w:t>
            </w:r>
            <w:r w:rsidR="00E56B10">
              <w:rPr>
                <w:rFonts w:ascii="Times New Roman" w:hAnsi="Times New Roman" w:cs="Times New Roman"/>
                <w:sz w:val="28"/>
                <w:szCs w:val="28"/>
              </w:rPr>
              <w:t xml:space="preserve">ой палаты </w:t>
            </w:r>
            <w:r w:rsidR="009429B1">
              <w:rPr>
                <w:rFonts w:ascii="Times New Roman" w:hAnsi="Times New Roman" w:cs="Times New Roman"/>
                <w:sz w:val="28"/>
                <w:szCs w:val="28"/>
              </w:rPr>
              <w:t>муниципального района «Сретенский район»</w:t>
            </w:r>
            <w:r w:rsidR="00E56B10">
              <w:rPr>
                <w:rFonts w:ascii="Times New Roman" w:hAnsi="Times New Roman" w:cs="Times New Roman"/>
                <w:sz w:val="28"/>
                <w:szCs w:val="28"/>
              </w:rPr>
              <w:t xml:space="preserve">. </w:t>
            </w:r>
          </w:p>
          <w:p w:rsidR="002E3B16" w:rsidRPr="002E3B16" w:rsidRDefault="002E3B16" w:rsidP="00C755B9">
            <w:pPr>
              <w:autoSpaceDE w:val="0"/>
              <w:autoSpaceDN w:val="0"/>
              <w:adjustRightInd w:val="0"/>
              <w:spacing w:after="0" w:line="360" w:lineRule="auto"/>
              <w:jc w:val="both"/>
              <w:rPr>
                <w:rFonts w:ascii="Times New Roman" w:hAnsi="Times New Roman" w:cs="Times New Roman"/>
                <w:sz w:val="28"/>
                <w:szCs w:val="28"/>
              </w:rPr>
            </w:pPr>
            <w:r w:rsidRPr="002E3B16">
              <w:rPr>
                <w:rStyle w:val="1"/>
                <w:color w:val="000000"/>
                <w:sz w:val="28"/>
                <w:szCs w:val="28"/>
              </w:rPr>
              <w:t xml:space="preserve">1.2. </w:t>
            </w:r>
            <w:r w:rsidR="00880C03">
              <w:rPr>
                <w:rStyle w:val="1"/>
                <w:color w:val="000000"/>
                <w:sz w:val="28"/>
                <w:szCs w:val="28"/>
              </w:rPr>
              <w:t xml:space="preserve">СФК 54 </w:t>
            </w:r>
            <w:r w:rsidRPr="002E3B16">
              <w:rPr>
                <w:rStyle w:val="1"/>
                <w:color w:val="000000"/>
                <w:sz w:val="28"/>
                <w:szCs w:val="28"/>
              </w:rPr>
              <w:t xml:space="preserve">разработан в соответствии с Бюджетным кодексом Российской Федерации, Федеральным законом № 6-ФЗ, </w:t>
            </w:r>
            <w:r w:rsidR="009429B1">
              <w:rPr>
                <w:rStyle w:val="1"/>
                <w:color w:val="000000"/>
                <w:sz w:val="28"/>
                <w:szCs w:val="28"/>
              </w:rPr>
              <w:t>Положением</w:t>
            </w:r>
            <w:r w:rsidRPr="002E3B16">
              <w:rPr>
                <w:rStyle w:val="1"/>
                <w:color w:val="000000"/>
                <w:sz w:val="28"/>
                <w:szCs w:val="28"/>
              </w:rPr>
              <w:t xml:space="preserve"> о КСП, и иными нормативными правовыми актами.</w:t>
            </w:r>
          </w:p>
          <w:p w:rsidR="002E3B16" w:rsidRPr="00E56B10" w:rsidRDefault="002E3B16" w:rsidP="00E56B10">
            <w:pPr>
              <w:pStyle w:val="a7"/>
              <w:spacing w:after="0" w:line="360" w:lineRule="auto"/>
              <w:ind w:firstLine="740"/>
              <w:jc w:val="both"/>
              <w:rPr>
                <w:rFonts w:ascii="Times New Roman" w:hAnsi="Times New Roman" w:cs="Times New Roman"/>
                <w:color w:val="000000"/>
                <w:sz w:val="28"/>
                <w:szCs w:val="28"/>
              </w:rPr>
            </w:pPr>
            <w:r w:rsidRPr="002E3B16">
              <w:rPr>
                <w:rStyle w:val="1"/>
                <w:color w:val="000000"/>
                <w:sz w:val="28"/>
                <w:szCs w:val="28"/>
              </w:rPr>
              <w:t xml:space="preserve">При подготовке </w:t>
            </w:r>
            <w:r w:rsidR="008C31A0">
              <w:rPr>
                <w:rStyle w:val="1"/>
                <w:color w:val="000000"/>
                <w:sz w:val="28"/>
                <w:szCs w:val="28"/>
              </w:rPr>
              <w:t>СФК 54</w:t>
            </w:r>
            <w:r w:rsidRPr="002E3B16">
              <w:rPr>
                <w:rStyle w:val="1"/>
                <w:color w:val="000000"/>
                <w:sz w:val="28"/>
                <w:szCs w:val="28"/>
              </w:rPr>
              <w:t xml:space="preserve"> учтены положения стандартов финансового контроля СФК 104 «Проведение аудита эффективности использования государственных средств» (утв. решением Коллегии Счетной палаты РФ, протокол от 09.06.2009 № 31К (668)), стандарта финансового контроля «СФК 101. Общие правила проведения контрольного мероприятия» (утв. Коллегией Счетной палаты РФ, протокол от 02.04.2010 № 15К (717)), Методики проведения аудита эффективности использования государственных средств (утв. Решением Коллегии Счетной палаты Российской Федерации протокол от 23.04.2004 </w:t>
            </w:r>
            <w:r w:rsidRPr="002E3B16">
              <w:rPr>
                <w:rStyle w:val="1"/>
                <w:color w:val="000000"/>
                <w:sz w:val="28"/>
                <w:szCs w:val="28"/>
              </w:rPr>
              <w:lastRenderedPageBreak/>
              <w:t>№13 (383)), стандартов ИНТОСАИ и других международных стандартов в области государственного контроля, аудита и финансовой отчетности, а также «Общих требований к стандартам внешнего государственного и муниципального финансового контроля» (утв. Коллегией Счетной палаты Российской Федерации (протокол от 12 мая 2012 г. № 2</w:t>
            </w:r>
            <w:r w:rsidR="00E56B10">
              <w:rPr>
                <w:rStyle w:val="1"/>
                <w:color w:val="000000"/>
                <w:sz w:val="28"/>
                <w:szCs w:val="28"/>
              </w:rPr>
              <w:t>1К (854).</w:t>
            </w:r>
          </w:p>
          <w:p w:rsidR="002E3B16" w:rsidRPr="008C2344" w:rsidRDefault="002E3B16" w:rsidP="00C755B9">
            <w:pPr>
              <w:pStyle w:val="a7"/>
              <w:widowControl w:val="0"/>
              <w:tabs>
                <w:tab w:val="left" w:pos="1082"/>
              </w:tabs>
              <w:spacing w:after="0" w:line="360" w:lineRule="auto"/>
              <w:jc w:val="both"/>
              <w:rPr>
                <w:rFonts w:ascii="Times New Roman" w:hAnsi="Times New Roman" w:cs="Times New Roman"/>
                <w:color w:val="000000" w:themeColor="text1"/>
                <w:sz w:val="28"/>
                <w:szCs w:val="28"/>
              </w:rPr>
            </w:pPr>
            <w:r w:rsidRPr="002E3B16">
              <w:rPr>
                <w:rStyle w:val="1"/>
                <w:color w:val="000000"/>
                <w:sz w:val="28"/>
                <w:szCs w:val="28"/>
              </w:rPr>
              <w:t xml:space="preserve">1.3. </w:t>
            </w:r>
            <w:r w:rsidR="00880C03">
              <w:rPr>
                <w:rStyle w:val="1"/>
                <w:color w:val="000000"/>
                <w:sz w:val="28"/>
                <w:szCs w:val="28"/>
              </w:rPr>
              <w:t>СФК 54</w:t>
            </w:r>
            <w:r w:rsidRPr="002E3B16">
              <w:rPr>
                <w:rStyle w:val="1"/>
                <w:color w:val="000000"/>
                <w:sz w:val="28"/>
                <w:szCs w:val="28"/>
              </w:rPr>
              <w:t xml:space="preserve"> устанавливает нормы, основные правила и требования, которые должны выполняться в Контрольно-счетной палате при организации и проведении аудита эффективности использования бюджетных средств, с учетом общих правил проведения контрольного мероприятия, определенных </w:t>
            </w:r>
            <w:r w:rsidRPr="008C2344">
              <w:rPr>
                <w:rStyle w:val="1"/>
                <w:color w:val="000000" w:themeColor="text1"/>
                <w:sz w:val="28"/>
                <w:szCs w:val="28"/>
              </w:rPr>
              <w:t xml:space="preserve">в Стандарте </w:t>
            </w:r>
            <w:r w:rsidRPr="002E3B16">
              <w:rPr>
                <w:rStyle w:val="1"/>
                <w:color w:val="000000"/>
                <w:sz w:val="28"/>
                <w:szCs w:val="28"/>
              </w:rPr>
              <w:t xml:space="preserve">внешнего </w:t>
            </w:r>
            <w:r w:rsidR="00880C03">
              <w:rPr>
                <w:rStyle w:val="1"/>
                <w:color w:val="000000"/>
                <w:sz w:val="28"/>
                <w:szCs w:val="28"/>
              </w:rPr>
              <w:t>муниципального</w:t>
            </w:r>
            <w:r w:rsidR="002B698D">
              <w:rPr>
                <w:rStyle w:val="1"/>
                <w:color w:val="000000"/>
                <w:sz w:val="28"/>
                <w:szCs w:val="28"/>
              </w:rPr>
              <w:t xml:space="preserve"> </w:t>
            </w:r>
            <w:r w:rsidRPr="002E3B16">
              <w:rPr>
                <w:rStyle w:val="1"/>
                <w:color w:val="000000"/>
                <w:sz w:val="28"/>
                <w:szCs w:val="28"/>
              </w:rPr>
              <w:t>финансового контроля</w:t>
            </w:r>
            <w:r w:rsidR="00217451">
              <w:rPr>
                <w:rStyle w:val="1"/>
                <w:color w:val="000000"/>
                <w:sz w:val="28"/>
                <w:szCs w:val="28"/>
              </w:rPr>
              <w:t xml:space="preserve"> Контрольно-счетной палаты </w:t>
            </w:r>
            <w:r w:rsidR="009429B1">
              <w:rPr>
                <w:rStyle w:val="1"/>
                <w:color w:val="000000"/>
                <w:sz w:val="28"/>
                <w:szCs w:val="28"/>
              </w:rPr>
              <w:t>муниципального района «Сретенский район»</w:t>
            </w:r>
            <w:r w:rsidRPr="002E3B16">
              <w:rPr>
                <w:rStyle w:val="1"/>
                <w:color w:val="000000"/>
                <w:sz w:val="28"/>
                <w:szCs w:val="28"/>
              </w:rPr>
              <w:t xml:space="preserve"> </w:t>
            </w:r>
            <w:r w:rsidR="00880C03">
              <w:rPr>
                <w:rStyle w:val="1"/>
                <w:color w:val="000000" w:themeColor="text1"/>
                <w:sz w:val="28"/>
                <w:szCs w:val="28"/>
              </w:rPr>
              <w:t>СФК 51</w:t>
            </w:r>
            <w:r w:rsidR="00217451" w:rsidRPr="008C2344">
              <w:rPr>
                <w:rStyle w:val="1"/>
                <w:color w:val="000000" w:themeColor="text1"/>
                <w:sz w:val="28"/>
                <w:szCs w:val="28"/>
              </w:rPr>
              <w:t xml:space="preserve"> </w:t>
            </w:r>
            <w:r w:rsidRPr="008C2344">
              <w:rPr>
                <w:rStyle w:val="1"/>
                <w:color w:val="000000" w:themeColor="text1"/>
                <w:sz w:val="28"/>
                <w:szCs w:val="28"/>
              </w:rPr>
              <w:t>«Общие правила проведения контрольного</w:t>
            </w:r>
            <w:r w:rsidR="008C2344">
              <w:rPr>
                <w:rStyle w:val="1"/>
                <w:color w:val="000000" w:themeColor="text1"/>
                <w:sz w:val="28"/>
                <w:szCs w:val="28"/>
              </w:rPr>
              <w:t xml:space="preserve"> мероприятия»</w:t>
            </w:r>
            <w:r w:rsidR="00C520A3" w:rsidRPr="008C2344">
              <w:rPr>
                <w:rStyle w:val="1"/>
                <w:color w:val="000000" w:themeColor="text1"/>
                <w:sz w:val="28"/>
                <w:szCs w:val="28"/>
              </w:rPr>
              <w:t>.</w:t>
            </w:r>
          </w:p>
          <w:p w:rsidR="00FB2625" w:rsidRDefault="002E3B16" w:rsidP="00FB2625">
            <w:pPr>
              <w:pStyle w:val="a7"/>
              <w:widowControl w:val="0"/>
              <w:tabs>
                <w:tab w:val="left" w:pos="1082"/>
              </w:tabs>
              <w:spacing w:after="0" w:line="360" w:lineRule="auto"/>
              <w:jc w:val="both"/>
              <w:rPr>
                <w:rStyle w:val="1"/>
                <w:color w:val="000000"/>
                <w:sz w:val="28"/>
                <w:szCs w:val="28"/>
              </w:rPr>
            </w:pPr>
            <w:r w:rsidRPr="002E3B16">
              <w:rPr>
                <w:rStyle w:val="1"/>
                <w:color w:val="000000"/>
                <w:sz w:val="28"/>
                <w:szCs w:val="28"/>
              </w:rPr>
              <w:t xml:space="preserve">1.4. Целью </w:t>
            </w:r>
            <w:r w:rsidR="0020230E">
              <w:rPr>
                <w:rStyle w:val="1"/>
                <w:color w:val="000000"/>
                <w:sz w:val="28"/>
                <w:szCs w:val="28"/>
              </w:rPr>
              <w:t>СФК 54</w:t>
            </w:r>
            <w:r w:rsidRPr="002E3B16">
              <w:rPr>
                <w:rStyle w:val="1"/>
                <w:color w:val="000000"/>
                <w:sz w:val="28"/>
                <w:szCs w:val="28"/>
              </w:rPr>
              <w:t xml:space="preserve"> является методическое обеспечение проведения аудита эффективности использования </w:t>
            </w:r>
            <w:r w:rsidR="00E3264E">
              <w:rPr>
                <w:rStyle w:val="1"/>
                <w:color w:val="000000"/>
                <w:sz w:val="28"/>
                <w:szCs w:val="28"/>
              </w:rPr>
              <w:t xml:space="preserve">бюджетных </w:t>
            </w:r>
            <w:r w:rsidRPr="002E3B16">
              <w:rPr>
                <w:rStyle w:val="1"/>
                <w:color w:val="000000"/>
                <w:sz w:val="28"/>
                <w:szCs w:val="28"/>
              </w:rPr>
              <w:t>средств в части содержания единых требований к организации и проведению, а также оформления результатов аудита эффективности</w:t>
            </w:r>
            <w:r w:rsidR="00E3264E">
              <w:rPr>
                <w:rStyle w:val="1"/>
                <w:color w:val="000000"/>
                <w:sz w:val="28"/>
                <w:szCs w:val="28"/>
              </w:rPr>
              <w:t>.</w:t>
            </w:r>
            <w:r w:rsidRPr="002E3B16">
              <w:rPr>
                <w:rStyle w:val="1"/>
                <w:color w:val="000000"/>
                <w:sz w:val="28"/>
                <w:szCs w:val="28"/>
              </w:rPr>
              <w:t xml:space="preserve"> </w:t>
            </w:r>
          </w:p>
          <w:p w:rsidR="002E3B16" w:rsidRDefault="002E3B16" w:rsidP="0080383A">
            <w:pPr>
              <w:pStyle w:val="a7"/>
              <w:widowControl w:val="0"/>
              <w:tabs>
                <w:tab w:val="left" w:pos="1082"/>
              </w:tabs>
              <w:spacing w:after="0" w:line="360" w:lineRule="auto"/>
              <w:jc w:val="both"/>
              <w:rPr>
                <w:rStyle w:val="1"/>
                <w:color w:val="000000"/>
                <w:sz w:val="28"/>
                <w:szCs w:val="28"/>
              </w:rPr>
            </w:pPr>
            <w:r w:rsidRPr="002E3B16">
              <w:rPr>
                <w:rStyle w:val="1"/>
                <w:color w:val="000000"/>
                <w:sz w:val="28"/>
                <w:szCs w:val="28"/>
              </w:rPr>
              <w:t>В стандарте определяются особенности проведения аудита эффективности, порядок оформления результатов аудита.</w:t>
            </w:r>
          </w:p>
          <w:p w:rsidR="0080383A" w:rsidRPr="00333241" w:rsidRDefault="0080383A" w:rsidP="0080383A">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1.</w:t>
            </w:r>
            <w:r>
              <w:rPr>
                <w:rFonts w:ascii="Times New Roman" w:hAnsi="Times New Roman" w:cs="Times New Roman"/>
                <w:sz w:val="28"/>
                <w:szCs w:val="28"/>
              </w:rPr>
              <w:t>5</w:t>
            </w:r>
            <w:r w:rsidRPr="00333241">
              <w:rPr>
                <w:rFonts w:ascii="Times New Roman" w:hAnsi="Times New Roman" w:cs="Times New Roman"/>
                <w:sz w:val="28"/>
                <w:szCs w:val="28"/>
              </w:rPr>
              <w:t xml:space="preserve">. Задачами </w:t>
            </w:r>
            <w:r w:rsidR="00880C03">
              <w:rPr>
                <w:rFonts w:ascii="Times New Roman" w:hAnsi="Times New Roman" w:cs="Times New Roman"/>
                <w:sz w:val="28"/>
                <w:szCs w:val="28"/>
              </w:rPr>
              <w:t>СФК 54</w:t>
            </w:r>
            <w:r w:rsidRPr="00333241">
              <w:rPr>
                <w:rFonts w:ascii="Times New Roman" w:hAnsi="Times New Roman" w:cs="Times New Roman"/>
                <w:sz w:val="28"/>
                <w:szCs w:val="28"/>
              </w:rPr>
              <w:t xml:space="preserve"> являются:</w:t>
            </w:r>
          </w:p>
          <w:p w:rsidR="0080383A" w:rsidRPr="00333241" w:rsidRDefault="0080383A" w:rsidP="00030C0D">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обеспечение рациональной организации проведения контрольных мероприятий, уменьшение трудоемкости контрольных процедур, </w:t>
            </w:r>
          </w:p>
          <w:p w:rsidR="00D96547" w:rsidRDefault="0080383A" w:rsidP="00030C0D">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внедрение в практику осуществления внешнего государственного финансового контроля научных достижений и новых технологий,</w:t>
            </w:r>
          </w:p>
          <w:p w:rsidR="0080383A" w:rsidRPr="00333241" w:rsidRDefault="0080383A" w:rsidP="00030C0D">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снижение рисков контроля, </w:t>
            </w:r>
          </w:p>
          <w:p w:rsidR="0080383A" w:rsidRPr="00333241" w:rsidRDefault="0080383A" w:rsidP="00030C0D">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повышение профессионализма сотрудников Контрольно-счетной палаты, способствование соблюдению ими этических норм, </w:t>
            </w:r>
          </w:p>
          <w:p w:rsidR="0080383A" w:rsidRPr="00333241" w:rsidRDefault="0080383A" w:rsidP="00030C0D">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повышение качества контрольной деятельности, </w:t>
            </w:r>
          </w:p>
          <w:p w:rsidR="0080383A" w:rsidRDefault="0080383A" w:rsidP="007B2D6B">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укрепление независимого статуса и общественного престижа органов государственного финансового контроля.</w:t>
            </w:r>
          </w:p>
          <w:p w:rsidR="007468D2" w:rsidRPr="00333241" w:rsidRDefault="007468D2" w:rsidP="007B2D6B">
            <w:pPr>
              <w:widowControl w:val="0"/>
              <w:autoSpaceDE w:val="0"/>
              <w:autoSpaceDN w:val="0"/>
              <w:adjustRightInd w:val="0"/>
              <w:spacing w:after="0" w:line="360" w:lineRule="auto"/>
              <w:jc w:val="both"/>
              <w:rPr>
                <w:rFonts w:ascii="Times New Roman" w:hAnsi="Times New Roman" w:cs="Times New Roman"/>
                <w:sz w:val="28"/>
                <w:szCs w:val="28"/>
              </w:rPr>
            </w:pPr>
          </w:p>
          <w:p w:rsidR="002E3B16" w:rsidRPr="002E3B16" w:rsidRDefault="002E3B16" w:rsidP="00C755B9">
            <w:pPr>
              <w:pStyle w:val="32"/>
              <w:keepNext/>
              <w:keepLines/>
              <w:numPr>
                <w:ilvl w:val="0"/>
                <w:numId w:val="3"/>
              </w:numPr>
              <w:shd w:val="clear" w:color="auto" w:fill="auto"/>
              <w:tabs>
                <w:tab w:val="left" w:pos="2448"/>
              </w:tabs>
              <w:spacing w:after="75" w:line="360" w:lineRule="auto"/>
              <w:ind w:left="0"/>
              <w:rPr>
                <w:sz w:val="28"/>
                <w:szCs w:val="28"/>
              </w:rPr>
            </w:pPr>
            <w:r w:rsidRPr="002E3B16">
              <w:rPr>
                <w:rStyle w:val="31"/>
                <w:b/>
                <w:bCs/>
                <w:color w:val="000000"/>
                <w:sz w:val="28"/>
                <w:szCs w:val="28"/>
              </w:rPr>
              <w:t>СОДЕРЖАНИЕ АУДИТА ЭФФЕКТИВНОСТИ</w:t>
            </w:r>
          </w:p>
          <w:p w:rsidR="002E3B16" w:rsidRPr="002E3B16" w:rsidRDefault="002E3B16" w:rsidP="00C755B9">
            <w:pPr>
              <w:pStyle w:val="a7"/>
              <w:widowControl w:val="0"/>
              <w:tabs>
                <w:tab w:val="left" w:pos="1082"/>
              </w:tabs>
              <w:spacing w:after="0" w:line="360" w:lineRule="auto"/>
              <w:jc w:val="both"/>
              <w:rPr>
                <w:rStyle w:val="1"/>
                <w:color w:val="000000"/>
                <w:sz w:val="28"/>
                <w:szCs w:val="28"/>
              </w:rPr>
            </w:pPr>
            <w:r w:rsidRPr="002E3B16">
              <w:rPr>
                <w:rStyle w:val="1"/>
                <w:color w:val="000000"/>
                <w:sz w:val="28"/>
                <w:szCs w:val="28"/>
              </w:rPr>
              <w:t xml:space="preserve">2.1.Аудит эффективности представляет собой тип финансового контроля, осуществляемого посредством проведения контрольного мероприятия, целями которого </w:t>
            </w:r>
            <w:r w:rsidR="00E53892">
              <w:rPr>
                <w:rStyle w:val="1"/>
                <w:color w:val="000000"/>
                <w:sz w:val="28"/>
                <w:szCs w:val="28"/>
              </w:rPr>
              <w:t xml:space="preserve"> </w:t>
            </w:r>
            <w:r w:rsidRPr="002E3B16">
              <w:rPr>
                <w:rStyle w:val="1"/>
                <w:color w:val="000000"/>
                <w:sz w:val="28"/>
                <w:szCs w:val="28"/>
              </w:rPr>
              <w:t xml:space="preserve">является определение эффективности использования </w:t>
            </w:r>
            <w:r w:rsidR="00A76C33">
              <w:rPr>
                <w:rStyle w:val="1"/>
                <w:color w:val="000000"/>
                <w:sz w:val="28"/>
                <w:szCs w:val="28"/>
              </w:rPr>
              <w:t xml:space="preserve">бюджетных </w:t>
            </w:r>
            <w:r w:rsidRPr="002E3B16">
              <w:rPr>
                <w:rStyle w:val="1"/>
                <w:color w:val="000000"/>
                <w:sz w:val="28"/>
                <w:szCs w:val="28"/>
              </w:rPr>
              <w:t>средств, полученных проверяемыми органами и организациями для достижения запланированных целей, решения поставленных социально-экономических задач и выполнения в</w:t>
            </w:r>
            <w:r w:rsidR="00E56B10">
              <w:rPr>
                <w:rStyle w:val="1"/>
                <w:color w:val="000000"/>
                <w:sz w:val="28"/>
                <w:szCs w:val="28"/>
              </w:rPr>
              <w:t>озложенных функций.</w:t>
            </w:r>
          </w:p>
          <w:p w:rsidR="002E4906" w:rsidRPr="009C2646" w:rsidRDefault="002E3B16" w:rsidP="00C755B9">
            <w:pPr>
              <w:pStyle w:val="a7"/>
              <w:widowControl w:val="0"/>
              <w:tabs>
                <w:tab w:val="left" w:pos="1082"/>
              </w:tabs>
              <w:spacing w:after="0" w:line="360" w:lineRule="auto"/>
              <w:jc w:val="both"/>
              <w:rPr>
                <w:rStyle w:val="1"/>
                <w:color w:val="000000"/>
                <w:sz w:val="28"/>
                <w:szCs w:val="28"/>
              </w:rPr>
            </w:pPr>
            <w:r w:rsidRPr="009C2646">
              <w:rPr>
                <w:rStyle w:val="1"/>
                <w:color w:val="000000"/>
                <w:sz w:val="28"/>
                <w:szCs w:val="28"/>
              </w:rPr>
              <w:t xml:space="preserve">2.2. </w:t>
            </w:r>
            <w:r w:rsidR="002E4906" w:rsidRPr="009C2646">
              <w:rPr>
                <w:rStyle w:val="1"/>
                <w:color w:val="000000"/>
                <w:sz w:val="28"/>
                <w:szCs w:val="28"/>
              </w:rPr>
              <w:t>К п</w:t>
            </w:r>
            <w:r w:rsidRPr="009C2646">
              <w:rPr>
                <w:rStyle w:val="1"/>
                <w:color w:val="000000"/>
                <w:sz w:val="28"/>
                <w:szCs w:val="28"/>
              </w:rPr>
              <w:t>редмет</w:t>
            </w:r>
            <w:r w:rsidR="002E4906" w:rsidRPr="009C2646">
              <w:rPr>
                <w:rStyle w:val="1"/>
                <w:color w:val="000000"/>
                <w:sz w:val="28"/>
                <w:szCs w:val="28"/>
              </w:rPr>
              <w:t>у</w:t>
            </w:r>
            <w:r w:rsidR="003A7D32" w:rsidRPr="009C2646">
              <w:rPr>
                <w:rStyle w:val="1"/>
                <w:color w:val="000000"/>
                <w:sz w:val="28"/>
                <w:szCs w:val="28"/>
              </w:rPr>
              <w:t xml:space="preserve"> </w:t>
            </w:r>
            <w:r w:rsidRPr="009C2646">
              <w:rPr>
                <w:rStyle w:val="1"/>
                <w:color w:val="000000"/>
                <w:sz w:val="28"/>
                <w:szCs w:val="28"/>
              </w:rPr>
              <w:t xml:space="preserve"> аудита эффективности </w:t>
            </w:r>
            <w:r w:rsidR="002E4906" w:rsidRPr="009C2646">
              <w:rPr>
                <w:rStyle w:val="1"/>
                <w:color w:val="000000"/>
                <w:sz w:val="28"/>
                <w:szCs w:val="28"/>
              </w:rPr>
              <w:t>относится</w:t>
            </w:r>
            <w:r w:rsidR="009C2646" w:rsidRPr="009C2646">
              <w:rPr>
                <w:rStyle w:val="1"/>
                <w:color w:val="000000"/>
                <w:sz w:val="28"/>
                <w:szCs w:val="28"/>
              </w:rPr>
              <w:t>:</w:t>
            </w:r>
          </w:p>
          <w:p w:rsidR="00862580" w:rsidRDefault="00C52E85" w:rsidP="009C2646">
            <w:pPr>
              <w:shd w:val="clear" w:color="auto" w:fill="FFFFFF"/>
              <w:spacing w:after="0" w:line="360" w:lineRule="auto"/>
              <w:jc w:val="both"/>
              <w:rPr>
                <w:rFonts w:ascii="Times New Roman" w:hAnsi="Times New Roman" w:cs="Times New Roman"/>
                <w:sz w:val="28"/>
                <w:szCs w:val="28"/>
              </w:rPr>
            </w:pPr>
            <w:r w:rsidRPr="009C2646">
              <w:rPr>
                <w:rFonts w:ascii="Times New Roman" w:hAnsi="Times New Roman" w:cs="Times New Roman"/>
                <w:sz w:val="28"/>
                <w:szCs w:val="28"/>
              </w:rPr>
              <w:t xml:space="preserve">использование средств бюджета </w:t>
            </w:r>
            <w:r w:rsidR="009429B1">
              <w:rPr>
                <w:rFonts w:ascii="Times New Roman" w:hAnsi="Times New Roman" w:cs="Times New Roman"/>
                <w:sz w:val="28"/>
                <w:szCs w:val="28"/>
              </w:rPr>
              <w:t>района</w:t>
            </w:r>
            <w:r w:rsidR="00CD0940">
              <w:rPr>
                <w:rFonts w:ascii="Times New Roman" w:hAnsi="Times New Roman" w:cs="Times New Roman"/>
                <w:sz w:val="28"/>
                <w:szCs w:val="28"/>
              </w:rPr>
              <w:t>;</w:t>
            </w:r>
            <w:r w:rsidRPr="009C2646">
              <w:rPr>
                <w:rFonts w:ascii="Times New Roman" w:hAnsi="Times New Roman" w:cs="Times New Roman"/>
                <w:sz w:val="28"/>
                <w:szCs w:val="28"/>
              </w:rPr>
              <w:t xml:space="preserve"> </w:t>
            </w:r>
          </w:p>
          <w:p w:rsidR="00862580" w:rsidRDefault="00862580" w:rsidP="009C2646">
            <w:pPr>
              <w:widowControl w:val="0"/>
              <w:autoSpaceDE w:val="0"/>
              <w:autoSpaceDN w:val="0"/>
              <w:adjustRightInd w:val="0"/>
              <w:spacing w:after="0" w:line="360" w:lineRule="auto"/>
              <w:jc w:val="both"/>
              <w:rPr>
                <w:rFonts w:ascii="Times New Roman" w:hAnsi="Times New Roman" w:cs="Times New Roman"/>
                <w:sz w:val="28"/>
                <w:szCs w:val="28"/>
              </w:rPr>
            </w:pPr>
            <w:r w:rsidRPr="000814A3">
              <w:rPr>
                <w:rStyle w:val="1"/>
                <w:color w:val="000000"/>
                <w:sz w:val="28"/>
                <w:szCs w:val="28"/>
              </w:rPr>
              <w:t>использование межбюджетных трансфертов, предоставленных из краевого бюджета бюджетам муниципальных образований, расположенных на территории Забайкальского края</w:t>
            </w:r>
            <w:r w:rsidR="000814A3">
              <w:rPr>
                <w:rStyle w:val="1"/>
                <w:color w:val="000000"/>
                <w:sz w:val="28"/>
                <w:szCs w:val="28"/>
              </w:rPr>
              <w:t>;</w:t>
            </w:r>
            <w:r>
              <w:rPr>
                <w:rFonts w:ascii="Times New Roman" w:hAnsi="Times New Roman" w:cs="Times New Roman"/>
                <w:sz w:val="28"/>
                <w:szCs w:val="28"/>
              </w:rPr>
              <w:t xml:space="preserve"> </w:t>
            </w:r>
          </w:p>
          <w:p w:rsidR="002B19DA" w:rsidRPr="008C2344" w:rsidRDefault="002B19DA" w:rsidP="002B19DA">
            <w:pPr>
              <w:pStyle w:val="a7"/>
              <w:widowControl w:val="0"/>
              <w:tabs>
                <w:tab w:val="left" w:pos="1082"/>
              </w:tabs>
              <w:spacing w:after="0" w:line="360" w:lineRule="auto"/>
              <w:jc w:val="both"/>
              <w:rPr>
                <w:color w:val="000000" w:themeColor="text1"/>
                <w:sz w:val="28"/>
                <w:szCs w:val="28"/>
              </w:rPr>
            </w:pPr>
            <w:r w:rsidRPr="002B19DA">
              <w:rPr>
                <w:rStyle w:val="1"/>
                <w:color w:val="000000"/>
                <w:sz w:val="28"/>
                <w:szCs w:val="28"/>
              </w:rPr>
              <w:t xml:space="preserve">использование </w:t>
            </w:r>
            <w:r>
              <w:rPr>
                <w:rStyle w:val="1"/>
                <w:color w:val="000000"/>
                <w:sz w:val="28"/>
                <w:szCs w:val="28"/>
              </w:rPr>
              <w:t xml:space="preserve">иных </w:t>
            </w:r>
            <w:r w:rsidRPr="002B19DA">
              <w:rPr>
                <w:rStyle w:val="1"/>
                <w:color w:val="000000"/>
                <w:sz w:val="28"/>
                <w:szCs w:val="28"/>
              </w:rPr>
              <w:t xml:space="preserve">средств, состав которых определен </w:t>
            </w:r>
            <w:r w:rsidR="00217451">
              <w:rPr>
                <w:rStyle w:val="1"/>
                <w:color w:val="000000"/>
                <w:sz w:val="28"/>
                <w:szCs w:val="28"/>
              </w:rPr>
              <w:t xml:space="preserve">в </w:t>
            </w:r>
            <w:r w:rsidR="00217451" w:rsidRPr="002E3B16">
              <w:rPr>
                <w:rStyle w:val="1"/>
                <w:color w:val="000000"/>
                <w:sz w:val="28"/>
                <w:szCs w:val="28"/>
              </w:rPr>
              <w:t xml:space="preserve">Стандарте внешнего </w:t>
            </w:r>
            <w:r w:rsidR="00217451">
              <w:rPr>
                <w:rStyle w:val="1"/>
                <w:color w:val="000000"/>
                <w:sz w:val="28"/>
                <w:szCs w:val="28"/>
              </w:rPr>
              <w:t xml:space="preserve">государственного </w:t>
            </w:r>
            <w:r w:rsidR="00217451" w:rsidRPr="002E3B16">
              <w:rPr>
                <w:rStyle w:val="1"/>
                <w:color w:val="000000"/>
                <w:sz w:val="28"/>
                <w:szCs w:val="28"/>
              </w:rPr>
              <w:t>финансового контроля</w:t>
            </w:r>
            <w:r w:rsidR="00217451">
              <w:rPr>
                <w:rStyle w:val="1"/>
                <w:color w:val="000000"/>
                <w:sz w:val="28"/>
                <w:szCs w:val="28"/>
              </w:rPr>
              <w:t xml:space="preserve"> Контрольно-счетной палаты Забайкальского края</w:t>
            </w:r>
            <w:r w:rsidR="00217451" w:rsidRPr="002E3B16">
              <w:rPr>
                <w:rStyle w:val="1"/>
                <w:color w:val="000000"/>
                <w:sz w:val="28"/>
                <w:szCs w:val="28"/>
              </w:rPr>
              <w:t xml:space="preserve"> </w:t>
            </w:r>
            <w:r w:rsidR="00880C03">
              <w:rPr>
                <w:rStyle w:val="1"/>
                <w:color w:val="000000" w:themeColor="text1"/>
                <w:sz w:val="28"/>
                <w:szCs w:val="28"/>
              </w:rPr>
              <w:t>СФК 51</w:t>
            </w:r>
            <w:r w:rsidR="00217451" w:rsidRPr="008C2344">
              <w:rPr>
                <w:rStyle w:val="1"/>
                <w:color w:val="000000" w:themeColor="text1"/>
                <w:sz w:val="28"/>
                <w:szCs w:val="28"/>
              </w:rPr>
              <w:t xml:space="preserve"> «Общие правила проведения контрольного мероприятия»</w:t>
            </w:r>
            <w:r w:rsidR="00A430A8" w:rsidRPr="008C2344">
              <w:rPr>
                <w:rStyle w:val="1"/>
                <w:color w:val="000000" w:themeColor="text1"/>
                <w:sz w:val="28"/>
                <w:szCs w:val="28"/>
              </w:rPr>
              <w:t>.</w:t>
            </w:r>
          </w:p>
          <w:p w:rsidR="002E3B16" w:rsidRPr="00D8220F" w:rsidRDefault="002E3B16" w:rsidP="00C755B9">
            <w:pPr>
              <w:pStyle w:val="a7"/>
              <w:spacing w:after="0" w:line="360" w:lineRule="auto"/>
              <w:ind w:firstLine="580"/>
              <w:jc w:val="both"/>
              <w:rPr>
                <w:sz w:val="28"/>
                <w:szCs w:val="28"/>
              </w:rPr>
            </w:pPr>
            <w:r w:rsidRPr="00D8220F">
              <w:rPr>
                <w:rStyle w:val="1"/>
                <w:color w:val="000000"/>
                <w:sz w:val="28"/>
                <w:szCs w:val="28"/>
              </w:rPr>
              <w:t>В процессе проведения аудита эффективности в пределах полномочий Контрольно-счетной палаты проверяются и анализируются:</w:t>
            </w:r>
          </w:p>
          <w:p w:rsidR="002E3B16" w:rsidRPr="00D8220F" w:rsidRDefault="002E3B16" w:rsidP="00C755B9">
            <w:pPr>
              <w:pStyle w:val="a7"/>
              <w:widowControl w:val="0"/>
              <w:numPr>
                <w:ilvl w:val="0"/>
                <w:numId w:val="2"/>
              </w:numPr>
              <w:tabs>
                <w:tab w:val="left" w:pos="794"/>
              </w:tabs>
              <w:spacing w:after="0" w:line="360" w:lineRule="auto"/>
              <w:ind w:firstLine="580"/>
              <w:jc w:val="both"/>
              <w:rPr>
                <w:sz w:val="28"/>
                <w:szCs w:val="28"/>
              </w:rPr>
            </w:pPr>
            <w:r w:rsidRPr="00D8220F">
              <w:rPr>
                <w:rStyle w:val="1"/>
                <w:color w:val="000000"/>
                <w:sz w:val="28"/>
                <w:szCs w:val="28"/>
              </w:rPr>
              <w:t xml:space="preserve">организация и процессы использования </w:t>
            </w:r>
            <w:r w:rsidR="00A430A8">
              <w:rPr>
                <w:rStyle w:val="1"/>
                <w:color w:val="000000"/>
                <w:sz w:val="28"/>
                <w:szCs w:val="28"/>
              </w:rPr>
              <w:t>проверяемых</w:t>
            </w:r>
            <w:r w:rsidR="0053687F">
              <w:rPr>
                <w:rStyle w:val="1"/>
                <w:color w:val="000000"/>
                <w:sz w:val="28"/>
                <w:szCs w:val="28"/>
              </w:rPr>
              <w:t xml:space="preserve"> бюджетных</w:t>
            </w:r>
            <w:r w:rsidR="00A430A8">
              <w:rPr>
                <w:rStyle w:val="1"/>
                <w:color w:val="000000"/>
                <w:sz w:val="28"/>
                <w:szCs w:val="28"/>
              </w:rPr>
              <w:t xml:space="preserve"> средств</w:t>
            </w:r>
            <w:r w:rsidRPr="00D8220F">
              <w:rPr>
                <w:rStyle w:val="1"/>
                <w:color w:val="000000"/>
                <w:sz w:val="28"/>
                <w:szCs w:val="28"/>
              </w:rPr>
              <w:t>;</w:t>
            </w:r>
          </w:p>
          <w:p w:rsidR="002E3B16" w:rsidRPr="00D8220F" w:rsidRDefault="002E3B16" w:rsidP="00C755B9">
            <w:pPr>
              <w:pStyle w:val="a7"/>
              <w:widowControl w:val="0"/>
              <w:numPr>
                <w:ilvl w:val="0"/>
                <w:numId w:val="2"/>
              </w:numPr>
              <w:tabs>
                <w:tab w:val="left" w:pos="794"/>
              </w:tabs>
              <w:spacing w:after="0" w:line="360" w:lineRule="auto"/>
              <w:ind w:firstLine="580"/>
              <w:jc w:val="both"/>
              <w:rPr>
                <w:sz w:val="28"/>
                <w:szCs w:val="28"/>
              </w:rPr>
            </w:pPr>
            <w:r w:rsidRPr="00D8220F">
              <w:rPr>
                <w:rStyle w:val="1"/>
                <w:color w:val="000000"/>
                <w:sz w:val="28"/>
                <w:szCs w:val="28"/>
              </w:rPr>
              <w:t>результаты использования</w:t>
            </w:r>
            <w:r w:rsidR="00D8220F">
              <w:rPr>
                <w:rStyle w:val="1"/>
                <w:color w:val="000000"/>
                <w:sz w:val="28"/>
                <w:szCs w:val="28"/>
              </w:rPr>
              <w:t xml:space="preserve"> </w:t>
            </w:r>
            <w:r w:rsidR="00A430A8">
              <w:rPr>
                <w:rStyle w:val="1"/>
                <w:color w:val="000000"/>
                <w:sz w:val="28"/>
                <w:szCs w:val="28"/>
              </w:rPr>
              <w:t>проверяемых</w:t>
            </w:r>
            <w:r w:rsidR="0053687F">
              <w:rPr>
                <w:rStyle w:val="1"/>
                <w:color w:val="000000"/>
                <w:sz w:val="28"/>
                <w:szCs w:val="28"/>
              </w:rPr>
              <w:t xml:space="preserve"> бюджетных</w:t>
            </w:r>
            <w:r w:rsidR="00A430A8">
              <w:rPr>
                <w:rStyle w:val="1"/>
                <w:color w:val="000000"/>
                <w:sz w:val="28"/>
                <w:szCs w:val="28"/>
              </w:rPr>
              <w:t xml:space="preserve"> </w:t>
            </w:r>
            <w:r w:rsidRPr="00D8220F">
              <w:rPr>
                <w:rStyle w:val="1"/>
                <w:color w:val="000000"/>
                <w:sz w:val="28"/>
                <w:szCs w:val="28"/>
              </w:rPr>
              <w:t>средств;</w:t>
            </w:r>
          </w:p>
          <w:p w:rsidR="002E3B16" w:rsidRPr="00D8220F" w:rsidRDefault="002E3B16" w:rsidP="00C755B9">
            <w:pPr>
              <w:pStyle w:val="a7"/>
              <w:widowControl w:val="0"/>
              <w:numPr>
                <w:ilvl w:val="0"/>
                <w:numId w:val="2"/>
              </w:numPr>
              <w:tabs>
                <w:tab w:val="left" w:pos="794"/>
              </w:tabs>
              <w:spacing w:after="0" w:line="360" w:lineRule="auto"/>
              <w:ind w:firstLine="580"/>
              <w:jc w:val="both"/>
              <w:rPr>
                <w:sz w:val="28"/>
                <w:szCs w:val="28"/>
              </w:rPr>
            </w:pPr>
            <w:r w:rsidRPr="00D8220F">
              <w:rPr>
                <w:rStyle w:val="1"/>
                <w:color w:val="000000"/>
                <w:sz w:val="28"/>
                <w:szCs w:val="28"/>
              </w:rPr>
              <w:t>деятельность органов государственной власти</w:t>
            </w:r>
            <w:r w:rsidR="00D8220F">
              <w:rPr>
                <w:rStyle w:val="1"/>
                <w:color w:val="000000"/>
                <w:sz w:val="28"/>
                <w:szCs w:val="28"/>
              </w:rPr>
              <w:t xml:space="preserve"> и государственных органов</w:t>
            </w:r>
            <w:r w:rsidRPr="00D8220F">
              <w:rPr>
                <w:rStyle w:val="1"/>
                <w:color w:val="000000"/>
                <w:sz w:val="28"/>
                <w:szCs w:val="28"/>
              </w:rPr>
              <w:t>,</w:t>
            </w:r>
            <w:r w:rsidR="001E63E7">
              <w:rPr>
                <w:rStyle w:val="1"/>
                <w:color w:val="000000"/>
                <w:sz w:val="28"/>
                <w:szCs w:val="28"/>
              </w:rPr>
              <w:t xml:space="preserve"> органов местного самоуправления</w:t>
            </w:r>
            <w:r w:rsidR="008B40A0">
              <w:rPr>
                <w:rStyle w:val="1"/>
                <w:color w:val="000000"/>
                <w:sz w:val="28"/>
                <w:szCs w:val="28"/>
              </w:rPr>
              <w:t xml:space="preserve"> и муниципальных органов</w:t>
            </w:r>
            <w:r w:rsidR="001E63E7">
              <w:rPr>
                <w:rStyle w:val="1"/>
                <w:color w:val="000000"/>
                <w:sz w:val="28"/>
                <w:szCs w:val="28"/>
              </w:rPr>
              <w:t>,</w:t>
            </w:r>
            <w:r w:rsidRPr="00D8220F">
              <w:rPr>
                <w:rStyle w:val="1"/>
                <w:color w:val="000000"/>
                <w:sz w:val="28"/>
                <w:szCs w:val="28"/>
              </w:rPr>
              <w:t xml:space="preserve"> </w:t>
            </w:r>
            <w:r w:rsidR="008B40A0">
              <w:rPr>
                <w:rStyle w:val="1"/>
                <w:color w:val="000000"/>
                <w:sz w:val="28"/>
                <w:szCs w:val="28"/>
              </w:rPr>
              <w:t xml:space="preserve">организаций </w:t>
            </w:r>
            <w:r w:rsidRPr="00D8220F">
              <w:rPr>
                <w:rStyle w:val="1"/>
                <w:color w:val="000000"/>
                <w:sz w:val="28"/>
                <w:szCs w:val="28"/>
              </w:rPr>
              <w:t>по использованию</w:t>
            </w:r>
            <w:r w:rsidR="00D8220F">
              <w:rPr>
                <w:rStyle w:val="1"/>
                <w:color w:val="000000"/>
                <w:sz w:val="28"/>
                <w:szCs w:val="28"/>
              </w:rPr>
              <w:t xml:space="preserve"> </w:t>
            </w:r>
            <w:r w:rsidR="00A430A8">
              <w:rPr>
                <w:rStyle w:val="1"/>
                <w:color w:val="000000"/>
                <w:sz w:val="28"/>
                <w:szCs w:val="28"/>
              </w:rPr>
              <w:t xml:space="preserve">проверяемых </w:t>
            </w:r>
            <w:r w:rsidR="0053687F">
              <w:rPr>
                <w:rStyle w:val="1"/>
                <w:color w:val="000000"/>
                <w:sz w:val="28"/>
                <w:szCs w:val="28"/>
              </w:rPr>
              <w:t xml:space="preserve">бюджетных </w:t>
            </w:r>
            <w:r w:rsidRPr="00D8220F">
              <w:rPr>
                <w:rStyle w:val="1"/>
                <w:color w:val="000000"/>
                <w:sz w:val="28"/>
                <w:szCs w:val="28"/>
              </w:rPr>
              <w:t>средств.</w:t>
            </w:r>
          </w:p>
          <w:p w:rsidR="002E3B16" w:rsidRPr="008B3405" w:rsidRDefault="002E3B16" w:rsidP="00C755B9">
            <w:pPr>
              <w:pStyle w:val="a7"/>
              <w:widowControl w:val="0"/>
              <w:tabs>
                <w:tab w:val="left" w:pos="794"/>
              </w:tabs>
              <w:spacing w:after="0" w:line="360" w:lineRule="auto"/>
              <w:jc w:val="both"/>
              <w:rPr>
                <w:rStyle w:val="1"/>
                <w:color w:val="000000"/>
                <w:sz w:val="28"/>
                <w:szCs w:val="28"/>
              </w:rPr>
            </w:pPr>
            <w:r w:rsidRPr="008B3405">
              <w:rPr>
                <w:rStyle w:val="1"/>
                <w:color w:val="000000"/>
                <w:sz w:val="28"/>
                <w:szCs w:val="28"/>
              </w:rPr>
              <w:t xml:space="preserve">2.3. </w:t>
            </w:r>
            <w:r w:rsidR="00352D63" w:rsidRPr="008B3405">
              <w:rPr>
                <w:rStyle w:val="1"/>
                <w:color w:val="000000"/>
                <w:sz w:val="28"/>
                <w:szCs w:val="28"/>
              </w:rPr>
              <w:t>О</w:t>
            </w:r>
            <w:r w:rsidRPr="008B3405">
              <w:rPr>
                <w:rStyle w:val="1"/>
                <w:color w:val="000000"/>
                <w:sz w:val="28"/>
                <w:szCs w:val="28"/>
              </w:rPr>
              <w:t>бъектами</w:t>
            </w:r>
            <w:r w:rsidR="00352D63" w:rsidRPr="008B3405">
              <w:rPr>
                <w:rStyle w:val="1"/>
                <w:color w:val="000000"/>
                <w:sz w:val="28"/>
                <w:szCs w:val="28"/>
              </w:rPr>
              <w:t xml:space="preserve"> контроля</w:t>
            </w:r>
            <w:r w:rsidRPr="008B3405">
              <w:rPr>
                <w:rStyle w:val="1"/>
                <w:color w:val="000000"/>
                <w:sz w:val="28"/>
                <w:szCs w:val="28"/>
              </w:rPr>
              <w:t xml:space="preserve"> при проведении аудита эффективности являются</w:t>
            </w:r>
            <w:r w:rsidR="00352D63" w:rsidRPr="008B3405">
              <w:rPr>
                <w:rStyle w:val="1"/>
                <w:color w:val="000000"/>
                <w:sz w:val="28"/>
                <w:szCs w:val="28"/>
              </w:rPr>
              <w:t xml:space="preserve"> орган</w:t>
            </w:r>
            <w:r w:rsidR="008B3405" w:rsidRPr="008B3405">
              <w:rPr>
                <w:rStyle w:val="1"/>
                <w:color w:val="000000"/>
                <w:sz w:val="28"/>
                <w:szCs w:val="28"/>
              </w:rPr>
              <w:t>ы</w:t>
            </w:r>
            <w:r w:rsidR="00352D63" w:rsidRPr="008B3405">
              <w:rPr>
                <w:rStyle w:val="1"/>
                <w:color w:val="000000"/>
                <w:sz w:val="28"/>
                <w:szCs w:val="28"/>
              </w:rPr>
              <w:t xml:space="preserve"> местного самоуправления</w:t>
            </w:r>
            <w:r w:rsidR="008B40A0">
              <w:rPr>
                <w:rStyle w:val="1"/>
                <w:color w:val="000000"/>
                <w:sz w:val="28"/>
                <w:szCs w:val="28"/>
              </w:rPr>
              <w:t xml:space="preserve"> и муниципальные органы</w:t>
            </w:r>
            <w:r w:rsidR="00352D63" w:rsidRPr="008B3405">
              <w:rPr>
                <w:rStyle w:val="1"/>
                <w:color w:val="000000"/>
                <w:sz w:val="28"/>
                <w:szCs w:val="28"/>
              </w:rPr>
              <w:t xml:space="preserve">, </w:t>
            </w:r>
            <w:r w:rsidR="008B40A0">
              <w:rPr>
                <w:rStyle w:val="1"/>
                <w:color w:val="000000"/>
                <w:sz w:val="28"/>
                <w:szCs w:val="28"/>
              </w:rPr>
              <w:t>организации</w:t>
            </w:r>
            <w:r w:rsidR="008B3405" w:rsidRPr="008B3405">
              <w:rPr>
                <w:rStyle w:val="1"/>
                <w:color w:val="000000"/>
                <w:sz w:val="28"/>
                <w:szCs w:val="28"/>
              </w:rPr>
              <w:t>,</w:t>
            </w:r>
            <w:r w:rsidR="00352D63" w:rsidRPr="008B3405">
              <w:rPr>
                <w:rStyle w:val="1"/>
                <w:color w:val="000000"/>
                <w:sz w:val="28"/>
                <w:szCs w:val="28"/>
              </w:rPr>
              <w:t xml:space="preserve"> </w:t>
            </w:r>
            <w:r w:rsidRPr="008B3405">
              <w:rPr>
                <w:rStyle w:val="1"/>
                <w:color w:val="000000"/>
                <w:sz w:val="28"/>
                <w:szCs w:val="28"/>
              </w:rPr>
              <w:t>на которые распространяются контрольные полномочия Контрольно-счетной палаты, установленные</w:t>
            </w:r>
            <w:r w:rsidR="008B3405" w:rsidRPr="008B3405">
              <w:rPr>
                <w:rStyle w:val="1"/>
                <w:color w:val="000000"/>
                <w:sz w:val="28"/>
                <w:szCs w:val="28"/>
              </w:rPr>
              <w:t xml:space="preserve"> статьей 266.1 Бюджетного </w:t>
            </w:r>
            <w:r w:rsidR="008B3405" w:rsidRPr="008B3405">
              <w:rPr>
                <w:rStyle w:val="1"/>
                <w:color w:val="000000"/>
                <w:sz w:val="28"/>
                <w:szCs w:val="28"/>
              </w:rPr>
              <w:lastRenderedPageBreak/>
              <w:t xml:space="preserve">кодекса Российской Федерации,  </w:t>
            </w:r>
            <w:r w:rsidRPr="008B3405">
              <w:rPr>
                <w:rStyle w:val="1"/>
                <w:color w:val="000000"/>
                <w:sz w:val="28"/>
                <w:szCs w:val="28"/>
              </w:rPr>
              <w:t xml:space="preserve">статьей </w:t>
            </w:r>
            <w:r w:rsidR="008B3405" w:rsidRPr="008B3405">
              <w:rPr>
                <w:rStyle w:val="1"/>
                <w:color w:val="000000"/>
                <w:sz w:val="28"/>
                <w:szCs w:val="28"/>
              </w:rPr>
              <w:t>9</w:t>
            </w:r>
            <w:r w:rsidRPr="008B3405">
              <w:rPr>
                <w:rStyle w:val="1"/>
                <w:color w:val="000000"/>
                <w:sz w:val="28"/>
                <w:szCs w:val="28"/>
              </w:rPr>
              <w:t xml:space="preserve"> Федерального закона № 6-ФЗ и</w:t>
            </w:r>
            <w:r w:rsidR="009429B1">
              <w:rPr>
                <w:rStyle w:val="1"/>
                <w:color w:val="000000"/>
                <w:sz w:val="28"/>
                <w:szCs w:val="28"/>
              </w:rPr>
              <w:t xml:space="preserve"> </w:t>
            </w:r>
            <w:r w:rsidRPr="008B3405">
              <w:rPr>
                <w:rStyle w:val="1"/>
                <w:color w:val="000000"/>
                <w:sz w:val="28"/>
                <w:szCs w:val="28"/>
              </w:rPr>
              <w:t xml:space="preserve"> </w:t>
            </w:r>
            <w:r w:rsidR="009429B1" w:rsidRPr="009429B1">
              <w:rPr>
                <w:rStyle w:val="1"/>
                <w:color w:val="000000" w:themeColor="text1"/>
                <w:sz w:val="28"/>
                <w:szCs w:val="28"/>
              </w:rPr>
              <w:t>ст. 8 Положения</w:t>
            </w:r>
            <w:r w:rsidRPr="009429B1">
              <w:rPr>
                <w:rStyle w:val="1"/>
                <w:color w:val="000000" w:themeColor="text1"/>
                <w:sz w:val="28"/>
                <w:szCs w:val="28"/>
              </w:rPr>
              <w:t xml:space="preserve"> </w:t>
            </w:r>
            <w:r w:rsidRPr="008B3405">
              <w:rPr>
                <w:rStyle w:val="1"/>
                <w:color w:val="000000"/>
                <w:sz w:val="28"/>
                <w:szCs w:val="28"/>
              </w:rPr>
              <w:t xml:space="preserve">о КСП. </w:t>
            </w:r>
          </w:p>
          <w:p w:rsidR="002E3B16" w:rsidRPr="009A4F9D" w:rsidRDefault="002E3B16" w:rsidP="00C755B9">
            <w:pPr>
              <w:pStyle w:val="a7"/>
              <w:widowControl w:val="0"/>
              <w:tabs>
                <w:tab w:val="left" w:pos="794"/>
              </w:tabs>
              <w:spacing w:after="0" w:line="360" w:lineRule="auto"/>
              <w:jc w:val="both"/>
              <w:rPr>
                <w:rFonts w:ascii="Times New Roman" w:hAnsi="Times New Roman" w:cs="Times New Roman"/>
                <w:color w:val="000000"/>
                <w:sz w:val="28"/>
                <w:szCs w:val="28"/>
              </w:rPr>
            </w:pPr>
            <w:r w:rsidRPr="009A4F9D">
              <w:rPr>
                <w:rStyle w:val="1"/>
                <w:color w:val="000000"/>
                <w:sz w:val="28"/>
                <w:szCs w:val="28"/>
              </w:rPr>
              <w:t xml:space="preserve">          По результатам проверки и анализа деятельности указанных объектов</w:t>
            </w:r>
            <w:r w:rsidR="00E34CF1" w:rsidRPr="009A4F9D">
              <w:rPr>
                <w:rStyle w:val="1"/>
                <w:color w:val="000000"/>
                <w:sz w:val="28"/>
                <w:szCs w:val="28"/>
              </w:rPr>
              <w:t xml:space="preserve"> контроля</w:t>
            </w:r>
            <w:r w:rsidRPr="009A4F9D">
              <w:rPr>
                <w:rStyle w:val="1"/>
                <w:color w:val="000000"/>
                <w:sz w:val="28"/>
                <w:szCs w:val="28"/>
              </w:rPr>
              <w:t xml:space="preserve"> определяется степень эффективности использования ими </w:t>
            </w:r>
            <w:r w:rsidR="00E34CF1" w:rsidRPr="009A4F9D">
              <w:rPr>
                <w:rStyle w:val="1"/>
                <w:color w:val="000000"/>
                <w:sz w:val="28"/>
                <w:szCs w:val="28"/>
              </w:rPr>
              <w:t xml:space="preserve">проверяемых </w:t>
            </w:r>
            <w:r w:rsidRPr="009A4F9D">
              <w:rPr>
                <w:rStyle w:val="1"/>
                <w:color w:val="000000"/>
                <w:sz w:val="28"/>
                <w:szCs w:val="28"/>
              </w:rPr>
              <w:t>средств.</w:t>
            </w:r>
          </w:p>
          <w:p w:rsidR="002E3B16" w:rsidRPr="00B22B8C" w:rsidRDefault="002E3B16" w:rsidP="00C755B9">
            <w:pPr>
              <w:pStyle w:val="a7"/>
              <w:widowControl w:val="0"/>
              <w:tabs>
                <w:tab w:val="left" w:pos="1113"/>
              </w:tabs>
              <w:spacing w:after="0" w:line="360" w:lineRule="auto"/>
              <w:jc w:val="both"/>
              <w:rPr>
                <w:sz w:val="28"/>
                <w:szCs w:val="28"/>
              </w:rPr>
            </w:pPr>
            <w:r w:rsidRPr="002E3B16">
              <w:rPr>
                <w:rStyle w:val="1"/>
                <w:color w:val="000000"/>
                <w:sz w:val="28"/>
                <w:szCs w:val="28"/>
              </w:rPr>
              <w:t xml:space="preserve">2.4. </w:t>
            </w:r>
            <w:r w:rsidRPr="00B22B8C">
              <w:rPr>
                <w:rStyle w:val="1"/>
                <w:color w:val="000000"/>
                <w:sz w:val="28"/>
                <w:szCs w:val="28"/>
              </w:rPr>
              <w:t xml:space="preserve">При организации и проведении аудита эффективности следует руководствоваться тем, что каждая проверка эффективности использования </w:t>
            </w:r>
            <w:r w:rsidR="00B96903">
              <w:rPr>
                <w:rStyle w:val="1"/>
                <w:color w:val="000000"/>
                <w:sz w:val="28"/>
                <w:szCs w:val="28"/>
              </w:rPr>
              <w:t xml:space="preserve">бюджетных </w:t>
            </w:r>
            <w:r w:rsidRPr="00B22B8C">
              <w:rPr>
                <w:rStyle w:val="1"/>
                <w:color w:val="000000"/>
                <w:sz w:val="28"/>
                <w:szCs w:val="28"/>
              </w:rPr>
              <w:t>средств</w:t>
            </w:r>
            <w:r w:rsidR="00101670" w:rsidRPr="00B22B8C">
              <w:rPr>
                <w:rStyle w:val="1"/>
                <w:color w:val="000000"/>
                <w:sz w:val="28"/>
                <w:szCs w:val="28"/>
              </w:rPr>
              <w:t xml:space="preserve"> </w:t>
            </w:r>
            <w:r w:rsidRPr="00B22B8C">
              <w:rPr>
                <w:rStyle w:val="1"/>
                <w:color w:val="000000"/>
                <w:sz w:val="28"/>
                <w:szCs w:val="28"/>
              </w:rPr>
              <w:t>должна давать конкретные результаты, которые могли бы способствовать: повышению ответственности, прозрачности и подотчетности в работе органов и организаций</w:t>
            </w:r>
            <w:r w:rsidR="00101670" w:rsidRPr="00B22B8C">
              <w:rPr>
                <w:rStyle w:val="1"/>
                <w:color w:val="000000"/>
                <w:sz w:val="28"/>
                <w:szCs w:val="28"/>
              </w:rPr>
              <w:t xml:space="preserve">, использующих </w:t>
            </w:r>
            <w:r w:rsidR="00B96903">
              <w:rPr>
                <w:rStyle w:val="1"/>
                <w:color w:val="000000"/>
                <w:sz w:val="28"/>
                <w:szCs w:val="28"/>
              </w:rPr>
              <w:t>бюджетные</w:t>
            </w:r>
            <w:r w:rsidR="00B96903" w:rsidRPr="00B22B8C">
              <w:rPr>
                <w:rStyle w:val="1"/>
                <w:color w:val="000000"/>
                <w:sz w:val="28"/>
                <w:szCs w:val="28"/>
              </w:rPr>
              <w:t xml:space="preserve"> </w:t>
            </w:r>
            <w:r w:rsidR="00101670" w:rsidRPr="00B22B8C">
              <w:rPr>
                <w:rStyle w:val="1"/>
                <w:color w:val="000000"/>
                <w:sz w:val="28"/>
                <w:szCs w:val="28"/>
              </w:rPr>
              <w:t>средства</w:t>
            </w:r>
            <w:r w:rsidRPr="00B22B8C">
              <w:rPr>
                <w:rStyle w:val="1"/>
                <w:color w:val="000000"/>
                <w:sz w:val="28"/>
                <w:szCs w:val="28"/>
              </w:rPr>
              <w:t>; решению наиболее значимых вопросов и проблем, которые соответствуют интересам общества; повышению эффективности работы органов и организаций, в том числе внедрению в их деятельность современных методов работы; более эффективному использованию бюджетных  средств.</w:t>
            </w:r>
          </w:p>
          <w:p w:rsidR="002E3B16" w:rsidRPr="002E3B16" w:rsidRDefault="002E3B16" w:rsidP="00C755B9">
            <w:pPr>
              <w:pStyle w:val="a7"/>
              <w:spacing w:after="123" w:line="360" w:lineRule="auto"/>
              <w:ind w:firstLine="580"/>
              <w:jc w:val="both"/>
              <w:rPr>
                <w:sz w:val="28"/>
                <w:szCs w:val="28"/>
              </w:rPr>
            </w:pPr>
            <w:r w:rsidRPr="00B22B8C">
              <w:rPr>
                <w:rStyle w:val="1"/>
                <w:color w:val="000000"/>
                <w:sz w:val="28"/>
                <w:szCs w:val="28"/>
              </w:rPr>
              <w:t xml:space="preserve">Аудит эффективности всегда должен быть направлен на то, чтобы по его результатам можно было сделать выводы и предложить конкретные рекомендации по повышению эффективности использования </w:t>
            </w:r>
            <w:r w:rsidR="0011368B" w:rsidRPr="00B22B8C">
              <w:rPr>
                <w:rStyle w:val="1"/>
                <w:color w:val="000000"/>
                <w:sz w:val="28"/>
                <w:szCs w:val="28"/>
              </w:rPr>
              <w:t xml:space="preserve">проверяемых </w:t>
            </w:r>
            <w:r w:rsidRPr="00B22B8C">
              <w:rPr>
                <w:rStyle w:val="1"/>
                <w:color w:val="000000"/>
                <w:sz w:val="28"/>
                <w:szCs w:val="28"/>
              </w:rPr>
              <w:t>средств.</w:t>
            </w:r>
          </w:p>
          <w:p w:rsidR="002E3B16" w:rsidRPr="002E3B16" w:rsidRDefault="002E3B16" w:rsidP="00C755B9">
            <w:pPr>
              <w:tabs>
                <w:tab w:val="left" w:pos="465"/>
                <w:tab w:val="left" w:pos="708"/>
                <w:tab w:val="left" w:pos="1416"/>
                <w:tab w:val="left" w:pos="2124"/>
                <w:tab w:val="left" w:pos="2832"/>
                <w:tab w:val="left" w:pos="3540"/>
                <w:tab w:val="left" w:pos="4248"/>
              </w:tabs>
              <w:spacing w:after="0" w:line="360" w:lineRule="auto"/>
              <w:rPr>
                <w:rFonts w:ascii="Times New Roman" w:eastAsia="Calibri" w:hAnsi="Times New Roman" w:cs="Times New Roman"/>
                <w:b/>
                <w:sz w:val="28"/>
                <w:szCs w:val="28"/>
              </w:rPr>
            </w:pPr>
          </w:p>
          <w:p w:rsidR="002E3B16" w:rsidRPr="002E3B16" w:rsidRDefault="002E3B16" w:rsidP="00C755B9">
            <w:pPr>
              <w:pStyle w:val="32"/>
              <w:keepNext/>
              <w:keepLines/>
              <w:shd w:val="clear" w:color="auto" w:fill="auto"/>
              <w:tabs>
                <w:tab w:val="left" w:pos="874"/>
              </w:tabs>
              <w:spacing w:after="47" w:line="360" w:lineRule="auto"/>
              <w:ind w:firstLine="0"/>
              <w:rPr>
                <w:sz w:val="28"/>
                <w:szCs w:val="28"/>
              </w:rPr>
            </w:pPr>
            <w:bookmarkStart w:id="1" w:name="bookmark10"/>
            <w:bookmarkStart w:id="2" w:name="bookmark11"/>
            <w:r w:rsidRPr="002E3B16">
              <w:rPr>
                <w:rStyle w:val="31"/>
                <w:b/>
                <w:bCs/>
                <w:color w:val="000000"/>
                <w:sz w:val="28"/>
                <w:szCs w:val="28"/>
              </w:rPr>
              <w:t xml:space="preserve">3. ОПЕРЕДЕЛЕНИЕ ЭФФЕКТИВНОСТИ ИСПОЛЬЗОВАНИЯ </w:t>
            </w:r>
            <w:r w:rsidR="00B35068">
              <w:rPr>
                <w:rStyle w:val="31"/>
                <w:b/>
                <w:bCs/>
                <w:color w:val="000000"/>
                <w:sz w:val="28"/>
                <w:szCs w:val="28"/>
              </w:rPr>
              <w:t xml:space="preserve">БЮДЖЕТНЫХ </w:t>
            </w:r>
            <w:r w:rsidRPr="002E3B16">
              <w:rPr>
                <w:rStyle w:val="31"/>
                <w:b/>
                <w:bCs/>
                <w:color w:val="000000"/>
                <w:sz w:val="28"/>
                <w:szCs w:val="28"/>
              </w:rPr>
              <w:t>СРЕДСТВ</w:t>
            </w:r>
            <w:bookmarkEnd w:id="1"/>
            <w:bookmarkEnd w:id="2"/>
            <w:r w:rsidRPr="002E3B16">
              <w:rPr>
                <w:rStyle w:val="31"/>
                <w:b/>
                <w:bCs/>
                <w:color w:val="000000"/>
                <w:sz w:val="28"/>
                <w:szCs w:val="28"/>
              </w:rPr>
              <w:tab/>
            </w:r>
          </w:p>
          <w:p w:rsidR="002E3B16" w:rsidRPr="002E3B16" w:rsidRDefault="002E3B16" w:rsidP="00C755B9">
            <w:pPr>
              <w:pStyle w:val="a7"/>
              <w:widowControl w:val="0"/>
              <w:tabs>
                <w:tab w:val="left" w:pos="1113"/>
              </w:tabs>
              <w:spacing w:after="0" w:line="360" w:lineRule="auto"/>
              <w:jc w:val="both"/>
              <w:rPr>
                <w:sz w:val="28"/>
                <w:szCs w:val="28"/>
              </w:rPr>
            </w:pPr>
            <w:r w:rsidRPr="002E3B16">
              <w:rPr>
                <w:rStyle w:val="1"/>
                <w:color w:val="000000"/>
                <w:sz w:val="28"/>
                <w:szCs w:val="28"/>
              </w:rPr>
              <w:t xml:space="preserve">3.1. Эффективность использования </w:t>
            </w:r>
            <w:r w:rsidR="00A430A8">
              <w:rPr>
                <w:rStyle w:val="1"/>
                <w:color w:val="000000"/>
                <w:sz w:val="28"/>
                <w:szCs w:val="28"/>
              </w:rPr>
              <w:t xml:space="preserve">проверяемых </w:t>
            </w:r>
            <w:r w:rsidRPr="002E3B16">
              <w:rPr>
                <w:rStyle w:val="1"/>
                <w:color w:val="000000"/>
                <w:sz w:val="28"/>
                <w:szCs w:val="28"/>
              </w:rPr>
              <w:t xml:space="preserve">средств характеризуется соотношением между результатами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и затратами на их достижение, которое включает определение экономичности, продуктивности и результативности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spacing w:after="0" w:line="360" w:lineRule="auto"/>
              <w:ind w:firstLine="580"/>
              <w:jc w:val="both"/>
              <w:rPr>
                <w:sz w:val="28"/>
                <w:szCs w:val="28"/>
              </w:rPr>
            </w:pPr>
            <w:r w:rsidRPr="002E3B16">
              <w:rPr>
                <w:rStyle w:val="1"/>
                <w:color w:val="000000"/>
                <w:sz w:val="28"/>
                <w:szCs w:val="28"/>
              </w:rPr>
              <w:t xml:space="preserve">Экономичность выражает наилучшее соотношение между ресурсами и результатами их использования, продуктивность </w:t>
            </w:r>
            <w:r w:rsidRPr="002E3B16">
              <w:rPr>
                <w:rStyle w:val="1"/>
                <w:color w:val="000000"/>
                <w:sz w:val="28"/>
                <w:szCs w:val="28"/>
              </w:rPr>
              <w:lastRenderedPageBreak/>
              <w:t>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2E3B16" w:rsidRPr="00E56B10" w:rsidRDefault="002E3B16" w:rsidP="00E56B10">
            <w:pPr>
              <w:pStyle w:val="a7"/>
              <w:spacing w:after="0" w:line="360" w:lineRule="auto"/>
              <w:ind w:firstLine="580"/>
              <w:jc w:val="both"/>
              <w:rPr>
                <w:rFonts w:ascii="Times New Roman" w:hAnsi="Times New Roman" w:cs="Times New Roman"/>
                <w:color w:val="000000"/>
                <w:sz w:val="28"/>
                <w:szCs w:val="28"/>
              </w:rPr>
            </w:pPr>
            <w:r w:rsidRPr="002E3B16">
              <w:rPr>
                <w:rStyle w:val="1"/>
                <w:color w:val="000000"/>
                <w:sz w:val="28"/>
                <w:szCs w:val="28"/>
              </w:rPr>
              <w:t xml:space="preserve">При проведении конкретного аудита эффективности устанавливается, насколько экономично, продуктивно и результативно использованы </w:t>
            </w:r>
            <w:r w:rsidR="00B35068">
              <w:rPr>
                <w:rStyle w:val="1"/>
                <w:color w:val="000000"/>
                <w:sz w:val="28"/>
                <w:szCs w:val="28"/>
              </w:rPr>
              <w:t>бюджетные</w:t>
            </w:r>
            <w:r w:rsidR="00B35068" w:rsidRPr="002E3B16">
              <w:rPr>
                <w:rStyle w:val="1"/>
                <w:color w:val="000000"/>
                <w:sz w:val="28"/>
                <w:szCs w:val="28"/>
              </w:rPr>
              <w:t xml:space="preserve"> </w:t>
            </w:r>
            <w:r w:rsidRPr="002E3B16">
              <w:rPr>
                <w:rStyle w:val="1"/>
                <w:color w:val="000000"/>
                <w:sz w:val="28"/>
                <w:szCs w:val="28"/>
              </w:rPr>
              <w:t>средства объектами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w:t>
            </w:r>
            <w:r w:rsidR="00E56B10">
              <w:rPr>
                <w:rStyle w:val="1"/>
                <w:color w:val="000000"/>
                <w:sz w:val="28"/>
                <w:szCs w:val="28"/>
              </w:rPr>
              <w:t>вания</w:t>
            </w:r>
            <w:r w:rsidR="00B35068">
              <w:rPr>
                <w:rStyle w:val="1"/>
                <w:color w:val="000000"/>
                <w:sz w:val="28"/>
                <w:szCs w:val="28"/>
              </w:rPr>
              <w:t xml:space="preserve"> бюджетных </w:t>
            </w:r>
            <w:r w:rsidR="00E56B10">
              <w:rPr>
                <w:rStyle w:val="1"/>
                <w:color w:val="000000"/>
                <w:sz w:val="28"/>
                <w:szCs w:val="28"/>
              </w:rPr>
              <w:t>средств.</w:t>
            </w:r>
          </w:p>
          <w:p w:rsidR="002E3B16" w:rsidRPr="002E3B16" w:rsidRDefault="002E3B16" w:rsidP="00C755B9">
            <w:pPr>
              <w:pStyle w:val="a7"/>
              <w:widowControl w:val="0"/>
              <w:tabs>
                <w:tab w:val="left" w:pos="1201"/>
              </w:tabs>
              <w:spacing w:after="0" w:line="360" w:lineRule="auto"/>
              <w:jc w:val="both"/>
              <w:rPr>
                <w:sz w:val="28"/>
                <w:szCs w:val="28"/>
              </w:rPr>
            </w:pPr>
            <w:r w:rsidRPr="002E3B16">
              <w:rPr>
                <w:rStyle w:val="1"/>
                <w:color w:val="000000"/>
                <w:sz w:val="28"/>
                <w:szCs w:val="28"/>
              </w:rPr>
              <w:t xml:space="preserve">3.2. Экономичность характеризует взаимосвязь между объемом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использованных объектом </w:t>
            </w:r>
            <w:r w:rsidR="00EF4B7A">
              <w:rPr>
                <w:rStyle w:val="1"/>
                <w:color w:val="000000"/>
                <w:sz w:val="28"/>
                <w:szCs w:val="28"/>
              </w:rPr>
              <w:t xml:space="preserve">контроля </w:t>
            </w:r>
            <w:r w:rsidRPr="002E3B16">
              <w:rPr>
                <w:rStyle w:val="1"/>
                <w:color w:val="000000"/>
                <w:sz w:val="28"/>
                <w:szCs w:val="28"/>
              </w:rPr>
              <w:t>на осуществление своей деятельности, и достигнутым уровнем ее результатов с учетом обеспечения их соответствующего качества.</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Использование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является экономичным, если проверяемый объект достиг заданных результатов с применением их наименьшего объема.</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Определение экономичности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проверяемым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w:t>
            </w:r>
            <w:r w:rsidR="00F12456">
              <w:rPr>
                <w:rStyle w:val="1"/>
                <w:color w:val="000000"/>
                <w:sz w:val="28"/>
                <w:szCs w:val="28"/>
              </w:rPr>
              <w:t xml:space="preserve">контроля </w:t>
            </w:r>
            <w:r w:rsidRPr="002E3B16">
              <w:rPr>
                <w:rStyle w:val="1"/>
                <w:color w:val="000000"/>
                <w:sz w:val="28"/>
                <w:szCs w:val="28"/>
              </w:rPr>
              <w:t xml:space="preserve">средств на приобретение ресурсов с аналогичными показателями предыдущего периода или с показателями других </w:t>
            </w:r>
            <w:r w:rsidR="006E1A88">
              <w:rPr>
                <w:rStyle w:val="1"/>
                <w:color w:val="000000"/>
                <w:sz w:val="28"/>
                <w:szCs w:val="28"/>
              </w:rPr>
              <w:t xml:space="preserve">органов и </w:t>
            </w:r>
            <w:r w:rsidRPr="002E3B16">
              <w:rPr>
                <w:rStyle w:val="1"/>
                <w:color w:val="000000"/>
                <w:sz w:val="28"/>
                <w:szCs w:val="28"/>
              </w:rPr>
              <w:t>организаций</w:t>
            </w:r>
            <w:r w:rsidR="009429B1">
              <w:rPr>
                <w:rStyle w:val="1"/>
                <w:color w:val="000000"/>
                <w:sz w:val="28"/>
                <w:szCs w:val="28"/>
              </w:rPr>
              <w:t xml:space="preserve"> со</w:t>
            </w:r>
            <w:r w:rsidR="00891680">
              <w:rPr>
                <w:rStyle w:val="1"/>
                <w:color w:val="000000"/>
                <w:sz w:val="28"/>
                <w:szCs w:val="28"/>
              </w:rPr>
              <w:t xml:space="preserve"> среднерыночными показателями</w:t>
            </w:r>
            <w:r w:rsidRPr="002E3B16">
              <w:rPr>
                <w:rStyle w:val="1"/>
                <w:color w:val="000000"/>
                <w:sz w:val="28"/>
                <w:szCs w:val="28"/>
              </w:rPr>
              <w:t>.</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Для оценки экономичности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необходимо установить, имелись ли у объекта </w:t>
            </w:r>
            <w:r w:rsidR="001C3FA4">
              <w:rPr>
                <w:rStyle w:val="1"/>
                <w:color w:val="000000"/>
                <w:sz w:val="28"/>
                <w:szCs w:val="28"/>
              </w:rPr>
              <w:t xml:space="preserve">контроля </w:t>
            </w:r>
            <w:r w:rsidRPr="002E3B16">
              <w:rPr>
                <w:rStyle w:val="1"/>
                <w:color w:val="000000"/>
                <w:sz w:val="28"/>
                <w:szCs w:val="28"/>
              </w:rPr>
              <w:t xml:space="preserve">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r w:rsidR="00E56B10">
              <w:rPr>
                <w:rStyle w:val="1"/>
                <w:color w:val="000000"/>
                <w:sz w:val="28"/>
                <w:szCs w:val="28"/>
              </w:rPr>
              <w:t>.</w:t>
            </w:r>
          </w:p>
          <w:p w:rsidR="002E3B16" w:rsidRPr="002E3B16" w:rsidRDefault="00994293" w:rsidP="00C755B9">
            <w:pPr>
              <w:pStyle w:val="a7"/>
              <w:widowControl w:val="0"/>
              <w:tabs>
                <w:tab w:val="left" w:pos="1055"/>
              </w:tabs>
              <w:spacing w:after="0" w:line="360" w:lineRule="auto"/>
              <w:jc w:val="both"/>
              <w:rPr>
                <w:sz w:val="28"/>
                <w:szCs w:val="28"/>
              </w:rPr>
            </w:pPr>
            <w:r>
              <w:rPr>
                <w:rStyle w:val="1"/>
                <w:color w:val="000000"/>
                <w:sz w:val="28"/>
                <w:szCs w:val="28"/>
              </w:rPr>
              <w:t xml:space="preserve">3.3 </w:t>
            </w:r>
            <w:r w:rsidR="002E3B16" w:rsidRPr="002E3B16">
              <w:rPr>
                <w:rStyle w:val="1"/>
                <w:color w:val="000000"/>
                <w:sz w:val="28"/>
                <w:szCs w:val="28"/>
              </w:rPr>
              <w:t xml:space="preserve">Результативность характеризуется степенью достижения результатов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002E3B16" w:rsidRPr="002E3B16">
              <w:rPr>
                <w:rStyle w:val="1"/>
                <w:color w:val="000000"/>
                <w:sz w:val="28"/>
                <w:szCs w:val="28"/>
              </w:rPr>
              <w:t xml:space="preserve">средств или деятельности объектов аудита </w:t>
            </w:r>
            <w:r w:rsidR="002E3B16" w:rsidRPr="002E3B16">
              <w:rPr>
                <w:rStyle w:val="1"/>
                <w:color w:val="000000"/>
                <w:sz w:val="28"/>
                <w:szCs w:val="28"/>
              </w:rPr>
              <w:lastRenderedPageBreak/>
              <w:t>эффективности и включает в себя определение экономической результативности и социально-экономического эффекта.</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средств или деятельности объектов</w:t>
            </w:r>
            <w:r w:rsidR="005D759F">
              <w:rPr>
                <w:rStyle w:val="1"/>
                <w:color w:val="000000"/>
                <w:sz w:val="28"/>
                <w:szCs w:val="28"/>
              </w:rPr>
              <w:t xml:space="preserve"> контроля</w:t>
            </w:r>
            <w:r w:rsidRPr="002E3B16">
              <w:rPr>
                <w:rStyle w:val="1"/>
                <w:color w:val="000000"/>
                <w:sz w:val="28"/>
                <w:szCs w:val="28"/>
              </w:rPr>
              <w:t>,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Социально-экономический эффект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w:t>
            </w:r>
            <w:r w:rsidR="00B35068">
              <w:rPr>
                <w:rStyle w:val="1"/>
                <w:color w:val="000000"/>
                <w:sz w:val="28"/>
                <w:szCs w:val="28"/>
              </w:rPr>
              <w:t>бюджетные</w:t>
            </w:r>
            <w:r w:rsidR="00B35068" w:rsidRPr="002E3B16">
              <w:rPr>
                <w:rStyle w:val="1"/>
                <w:color w:val="000000"/>
                <w:sz w:val="28"/>
                <w:szCs w:val="28"/>
              </w:rPr>
              <w:t xml:space="preserve"> </w:t>
            </w:r>
            <w:r w:rsidRPr="002E3B16">
              <w:rPr>
                <w:rStyle w:val="1"/>
                <w:color w:val="000000"/>
                <w:sz w:val="28"/>
                <w:szCs w:val="28"/>
              </w:rPr>
              <w:t>средства.</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Социально-экономический эффект показывает, как экономические результаты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w:t>
            </w:r>
            <w:r w:rsidR="00E56B10">
              <w:rPr>
                <w:rStyle w:val="1"/>
                <w:color w:val="000000"/>
                <w:sz w:val="28"/>
                <w:szCs w:val="28"/>
              </w:rPr>
              <w:t xml:space="preserve">спользованы указанные </w:t>
            </w:r>
            <w:r w:rsidR="00B35068">
              <w:rPr>
                <w:rStyle w:val="1"/>
                <w:color w:val="000000"/>
                <w:sz w:val="28"/>
                <w:szCs w:val="28"/>
              </w:rPr>
              <w:t xml:space="preserve">бюджетные </w:t>
            </w:r>
            <w:r w:rsidR="00E56B10">
              <w:rPr>
                <w:rStyle w:val="1"/>
                <w:color w:val="000000"/>
                <w:sz w:val="28"/>
                <w:szCs w:val="28"/>
              </w:rPr>
              <w:t>средства.</w:t>
            </w:r>
          </w:p>
          <w:p w:rsidR="002E3B16" w:rsidRPr="002E3B16" w:rsidRDefault="002E3B16" w:rsidP="00C755B9">
            <w:pPr>
              <w:pStyle w:val="a7"/>
              <w:widowControl w:val="0"/>
              <w:tabs>
                <w:tab w:val="left" w:pos="1201"/>
              </w:tabs>
              <w:spacing w:after="0" w:line="360" w:lineRule="auto"/>
              <w:jc w:val="both"/>
              <w:rPr>
                <w:rFonts w:ascii="Times New Roman" w:hAnsi="Times New Roman" w:cs="Times New Roman"/>
                <w:color w:val="000000"/>
                <w:sz w:val="28"/>
                <w:szCs w:val="28"/>
              </w:rPr>
            </w:pPr>
            <w:r w:rsidRPr="002E3B16">
              <w:rPr>
                <w:rStyle w:val="1"/>
                <w:color w:val="000000"/>
                <w:sz w:val="28"/>
                <w:szCs w:val="28"/>
              </w:rPr>
              <w:t>3.4. В процессе аудита эффективности необходимо определять экономическую результативность использования</w:t>
            </w:r>
            <w:r w:rsidR="00B35068">
              <w:rPr>
                <w:rStyle w:val="1"/>
                <w:color w:val="000000"/>
                <w:sz w:val="28"/>
                <w:szCs w:val="28"/>
              </w:rPr>
              <w:t xml:space="preserve"> бюджетных</w:t>
            </w:r>
            <w:r w:rsidRPr="002E3B16">
              <w:rPr>
                <w:rStyle w:val="1"/>
                <w:color w:val="000000"/>
                <w:sz w:val="28"/>
                <w:szCs w:val="28"/>
              </w:rPr>
              <w:t xml:space="preserve">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В случаях, когда </w:t>
            </w:r>
            <w:r w:rsidR="00B35068">
              <w:rPr>
                <w:rStyle w:val="1"/>
                <w:color w:val="000000"/>
                <w:sz w:val="28"/>
                <w:szCs w:val="28"/>
              </w:rPr>
              <w:t>бюджетные</w:t>
            </w:r>
            <w:r w:rsidR="00B35068" w:rsidRPr="002E3B16">
              <w:rPr>
                <w:rStyle w:val="1"/>
                <w:color w:val="000000"/>
                <w:sz w:val="28"/>
                <w:szCs w:val="28"/>
              </w:rPr>
              <w:t xml:space="preserve"> </w:t>
            </w:r>
            <w:r w:rsidRPr="002E3B16">
              <w:rPr>
                <w:rStyle w:val="1"/>
                <w:color w:val="000000"/>
                <w:sz w:val="28"/>
                <w:szCs w:val="28"/>
              </w:rPr>
              <w:t xml:space="preserve">средства израсходованы на оказание определенных услуг в полном объеме, результатом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w:t>
            </w:r>
            <w:r w:rsidRPr="002E3B16">
              <w:rPr>
                <w:rStyle w:val="1"/>
                <w:color w:val="000000"/>
                <w:sz w:val="28"/>
                <w:szCs w:val="28"/>
              </w:rPr>
              <w:lastRenderedPageBreak/>
              <w:t>оценивается как весьма низкий.</w:t>
            </w:r>
          </w:p>
          <w:p w:rsidR="002E3B16" w:rsidRPr="002E3B16" w:rsidRDefault="002E3B16" w:rsidP="00C755B9">
            <w:pPr>
              <w:pStyle w:val="a7"/>
              <w:spacing w:after="123" w:line="360" w:lineRule="auto"/>
              <w:ind w:firstLine="560"/>
              <w:jc w:val="both"/>
              <w:rPr>
                <w:sz w:val="28"/>
                <w:szCs w:val="28"/>
              </w:rPr>
            </w:pPr>
            <w:r w:rsidRPr="002E3B16">
              <w:rPr>
                <w:rStyle w:val="1"/>
                <w:color w:val="000000"/>
                <w:sz w:val="28"/>
                <w:szCs w:val="28"/>
              </w:rPr>
              <w:t xml:space="preserve">При определении социально-экономического эффекта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необходимо выявлять и анализировать факторы, которые оказали на него влияние, но не были связаны с использованием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или деятельностью проверяемых объектов, а также оценивать степень их воздействия на данный социально-экономический эффект.</w:t>
            </w:r>
          </w:p>
          <w:p w:rsidR="002E3B16" w:rsidRPr="002E3B16" w:rsidRDefault="002E3B16" w:rsidP="00C755B9">
            <w:pPr>
              <w:tabs>
                <w:tab w:val="left" w:pos="465"/>
                <w:tab w:val="center" w:pos="4204"/>
              </w:tabs>
              <w:spacing w:after="0" w:line="360" w:lineRule="auto"/>
              <w:jc w:val="both"/>
              <w:rPr>
                <w:rFonts w:ascii="Times New Roman" w:eastAsia="Calibri" w:hAnsi="Times New Roman" w:cs="Times New Roman"/>
                <w:sz w:val="28"/>
                <w:szCs w:val="28"/>
              </w:rPr>
            </w:pPr>
          </w:p>
        </w:tc>
        <w:tc>
          <w:tcPr>
            <w:tcW w:w="283" w:type="dxa"/>
          </w:tcPr>
          <w:p w:rsidR="002E3B16" w:rsidRPr="002E3B16" w:rsidRDefault="002E3B16" w:rsidP="00F126CB">
            <w:pPr>
              <w:spacing w:after="0" w:line="240" w:lineRule="auto"/>
              <w:jc w:val="both"/>
              <w:rPr>
                <w:rFonts w:ascii="Times New Roman" w:eastAsia="Calibri" w:hAnsi="Times New Roman" w:cs="Times New Roman"/>
                <w:sz w:val="28"/>
                <w:szCs w:val="28"/>
              </w:rPr>
            </w:pPr>
          </w:p>
        </w:tc>
      </w:tr>
    </w:tbl>
    <w:p w:rsidR="002E3B16" w:rsidRPr="002E3B16" w:rsidRDefault="002E3B16" w:rsidP="00C755B9">
      <w:pPr>
        <w:pStyle w:val="32"/>
        <w:keepNext/>
        <w:keepLines/>
        <w:shd w:val="clear" w:color="auto" w:fill="auto"/>
        <w:tabs>
          <w:tab w:val="left" w:pos="1203"/>
        </w:tabs>
        <w:spacing w:after="20" w:line="360" w:lineRule="auto"/>
        <w:ind w:firstLine="0"/>
        <w:rPr>
          <w:rStyle w:val="31"/>
          <w:b/>
          <w:bCs/>
          <w:color w:val="000000"/>
          <w:sz w:val="28"/>
          <w:szCs w:val="28"/>
        </w:rPr>
      </w:pPr>
      <w:bookmarkStart w:id="3" w:name="bookmark13"/>
      <w:bookmarkStart w:id="4" w:name="bookmark14"/>
      <w:r w:rsidRPr="002E3B16">
        <w:rPr>
          <w:rStyle w:val="31"/>
          <w:b/>
          <w:bCs/>
          <w:color w:val="000000"/>
          <w:sz w:val="28"/>
          <w:szCs w:val="28"/>
        </w:rPr>
        <w:lastRenderedPageBreak/>
        <w:t>4. ОСОБЕННОСТИ ОРГАНИЗАЦИИ</w:t>
      </w:r>
      <w:r w:rsidR="009429B1">
        <w:rPr>
          <w:rStyle w:val="31"/>
          <w:b/>
          <w:bCs/>
          <w:color w:val="000000"/>
          <w:sz w:val="28"/>
          <w:szCs w:val="28"/>
        </w:rPr>
        <w:t xml:space="preserve"> </w:t>
      </w:r>
      <w:r w:rsidRPr="002E3B16">
        <w:rPr>
          <w:rStyle w:val="31"/>
          <w:b/>
          <w:bCs/>
          <w:color w:val="000000"/>
          <w:sz w:val="28"/>
          <w:szCs w:val="28"/>
        </w:rPr>
        <w:t xml:space="preserve"> АУДИТА ЭФФЕКТИВНОСТИ</w:t>
      </w:r>
      <w:bookmarkEnd w:id="3"/>
      <w:bookmarkEnd w:id="4"/>
    </w:p>
    <w:p w:rsidR="00217451" w:rsidRPr="002E3B16" w:rsidRDefault="002E3B16" w:rsidP="00C755B9">
      <w:pPr>
        <w:pStyle w:val="a7"/>
        <w:widowControl w:val="0"/>
        <w:tabs>
          <w:tab w:val="left" w:pos="1062"/>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4.1.  Проведение аудита эффективности включает следующие этапы, которые осуществляются с учетом общих правил проведения контрольного мероприятия, определенных в </w:t>
      </w:r>
      <w:r w:rsidR="00217451" w:rsidRPr="002E3B16">
        <w:rPr>
          <w:rStyle w:val="1"/>
          <w:color w:val="000000"/>
          <w:sz w:val="28"/>
          <w:szCs w:val="28"/>
        </w:rPr>
        <w:t xml:space="preserve">Стандарте внешнего </w:t>
      </w:r>
      <w:r w:rsidR="00880C03">
        <w:rPr>
          <w:rStyle w:val="1"/>
          <w:color w:val="000000"/>
          <w:sz w:val="28"/>
          <w:szCs w:val="28"/>
        </w:rPr>
        <w:t>муниципального</w:t>
      </w:r>
      <w:r w:rsidR="00217451">
        <w:rPr>
          <w:rStyle w:val="1"/>
          <w:color w:val="000000"/>
          <w:sz w:val="28"/>
          <w:szCs w:val="28"/>
        </w:rPr>
        <w:t xml:space="preserve"> </w:t>
      </w:r>
      <w:r w:rsidR="00217451" w:rsidRPr="002E3B16">
        <w:rPr>
          <w:rStyle w:val="1"/>
          <w:color w:val="000000"/>
          <w:sz w:val="28"/>
          <w:szCs w:val="28"/>
        </w:rPr>
        <w:t>финансового контроля</w:t>
      </w:r>
      <w:r w:rsidR="00217451">
        <w:rPr>
          <w:rStyle w:val="1"/>
          <w:color w:val="000000"/>
          <w:sz w:val="28"/>
          <w:szCs w:val="28"/>
        </w:rPr>
        <w:t xml:space="preserve"> Контрольно-счетной палаты </w:t>
      </w:r>
      <w:r w:rsidR="009429B1">
        <w:rPr>
          <w:rStyle w:val="1"/>
          <w:color w:val="000000"/>
          <w:sz w:val="28"/>
          <w:szCs w:val="28"/>
        </w:rPr>
        <w:t>муниципального района «Сретенский район»</w:t>
      </w:r>
      <w:r w:rsidR="00217451" w:rsidRPr="002E3B16">
        <w:rPr>
          <w:rStyle w:val="1"/>
          <w:color w:val="000000"/>
          <w:sz w:val="28"/>
          <w:szCs w:val="28"/>
        </w:rPr>
        <w:t xml:space="preserve"> </w:t>
      </w:r>
      <w:r w:rsidR="00880C03">
        <w:rPr>
          <w:rStyle w:val="1"/>
          <w:color w:val="000000"/>
          <w:sz w:val="28"/>
          <w:szCs w:val="28"/>
        </w:rPr>
        <w:t>СФК 51</w:t>
      </w:r>
      <w:r w:rsidR="00217451" w:rsidRPr="00395916">
        <w:rPr>
          <w:rStyle w:val="1"/>
          <w:color w:val="000000"/>
          <w:sz w:val="28"/>
          <w:szCs w:val="28"/>
        </w:rPr>
        <w:t>.</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На первом этапе</w:t>
      </w:r>
      <w:r w:rsidR="00FD7F3C">
        <w:rPr>
          <w:rStyle w:val="1"/>
          <w:color w:val="000000"/>
          <w:sz w:val="28"/>
          <w:szCs w:val="28"/>
        </w:rPr>
        <w:t xml:space="preserve"> (подготовительном этапе)</w:t>
      </w:r>
      <w:r w:rsidRPr="002E3B16">
        <w:rPr>
          <w:rStyle w:val="1"/>
          <w:color w:val="000000"/>
          <w:sz w:val="28"/>
          <w:szCs w:val="28"/>
        </w:rPr>
        <w:t xml:space="preserve"> осуществляется предварительное изучение предмета и объектов</w:t>
      </w:r>
      <w:r w:rsidR="00CE7C93">
        <w:rPr>
          <w:rStyle w:val="1"/>
          <w:color w:val="000000"/>
          <w:sz w:val="28"/>
          <w:szCs w:val="28"/>
        </w:rPr>
        <w:t xml:space="preserve"> контроля</w:t>
      </w:r>
      <w:r w:rsidRPr="002E3B16">
        <w:rPr>
          <w:rStyle w:val="1"/>
          <w:color w:val="000000"/>
          <w:sz w:val="28"/>
          <w:szCs w:val="28"/>
        </w:rPr>
        <w:t xml:space="preserve">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2E3B16" w:rsidRPr="006915D0" w:rsidRDefault="002E3B16" w:rsidP="00C755B9">
      <w:pPr>
        <w:pStyle w:val="a7"/>
        <w:spacing w:after="0" w:line="360" w:lineRule="auto"/>
        <w:ind w:firstLine="560"/>
        <w:jc w:val="both"/>
        <w:rPr>
          <w:sz w:val="28"/>
          <w:szCs w:val="28"/>
        </w:rPr>
      </w:pPr>
      <w:r w:rsidRPr="002E3B16">
        <w:rPr>
          <w:rStyle w:val="1"/>
          <w:color w:val="000000"/>
          <w:sz w:val="28"/>
          <w:szCs w:val="28"/>
        </w:rPr>
        <w:t>На втором этапе аудита эффективности</w:t>
      </w:r>
      <w:r w:rsidR="00FD7F3C">
        <w:rPr>
          <w:rStyle w:val="1"/>
          <w:color w:val="000000"/>
          <w:sz w:val="28"/>
          <w:szCs w:val="28"/>
        </w:rPr>
        <w:t xml:space="preserve"> (основном этапе)</w:t>
      </w:r>
      <w:r w:rsidRPr="002E3B16">
        <w:rPr>
          <w:rStyle w:val="1"/>
          <w:color w:val="000000"/>
          <w:sz w:val="28"/>
          <w:szCs w:val="28"/>
        </w:rPr>
        <w:t xml:space="preserve"> проводятся проверка и анализ результатов использования </w:t>
      </w:r>
      <w:r w:rsidR="00CE7C93">
        <w:rPr>
          <w:rStyle w:val="1"/>
          <w:color w:val="000000"/>
          <w:sz w:val="28"/>
          <w:szCs w:val="28"/>
        </w:rPr>
        <w:t xml:space="preserve">бюджетных </w:t>
      </w:r>
      <w:r w:rsidRPr="002E3B16">
        <w:rPr>
          <w:rStyle w:val="1"/>
          <w:color w:val="000000"/>
          <w:sz w:val="28"/>
          <w:szCs w:val="28"/>
        </w:rPr>
        <w:t>средств в соответствии с вопросами программы, в том числе непосредственно на объектах</w:t>
      </w:r>
      <w:r w:rsidR="00CE7C93">
        <w:rPr>
          <w:rStyle w:val="1"/>
          <w:color w:val="000000"/>
          <w:sz w:val="28"/>
          <w:szCs w:val="28"/>
        </w:rPr>
        <w:t xml:space="preserve"> контроля</w:t>
      </w:r>
      <w:r w:rsidRPr="002E3B16">
        <w:rPr>
          <w:rStyle w:val="1"/>
          <w:color w:val="000000"/>
          <w:sz w:val="28"/>
          <w:szCs w:val="28"/>
        </w:rPr>
        <w:t xml:space="preserve">,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w:t>
      </w:r>
      <w:r w:rsidR="00CE7C93">
        <w:rPr>
          <w:rStyle w:val="1"/>
          <w:color w:val="000000"/>
          <w:sz w:val="28"/>
          <w:szCs w:val="28"/>
        </w:rPr>
        <w:t>контрольного мероприятия</w:t>
      </w:r>
      <w:r w:rsidRPr="002E3B16">
        <w:rPr>
          <w:rStyle w:val="1"/>
          <w:color w:val="000000"/>
          <w:sz w:val="28"/>
          <w:szCs w:val="28"/>
        </w:rPr>
        <w:t xml:space="preserve"> и анализа, которые служат основой для </w:t>
      </w:r>
      <w:r w:rsidRPr="006915D0">
        <w:rPr>
          <w:rStyle w:val="1"/>
          <w:color w:val="000000"/>
          <w:sz w:val="28"/>
          <w:szCs w:val="28"/>
        </w:rPr>
        <w:t>подготовки заключений, выводов и рекомендаций.</w:t>
      </w:r>
    </w:p>
    <w:p w:rsidR="002E3B16" w:rsidRPr="002E3B16" w:rsidRDefault="002E3B16" w:rsidP="00C755B9">
      <w:pPr>
        <w:pStyle w:val="a7"/>
        <w:spacing w:after="0" w:line="360" w:lineRule="auto"/>
        <w:ind w:firstLine="560"/>
        <w:jc w:val="both"/>
        <w:rPr>
          <w:sz w:val="28"/>
          <w:szCs w:val="28"/>
        </w:rPr>
      </w:pPr>
      <w:r w:rsidRPr="006915D0">
        <w:rPr>
          <w:rStyle w:val="1"/>
          <w:color w:val="000000"/>
          <w:sz w:val="28"/>
          <w:szCs w:val="28"/>
        </w:rPr>
        <w:lastRenderedPageBreak/>
        <w:t>На третьем этапе аудита эффективности</w:t>
      </w:r>
      <w:r w:rsidR="00FD7F3C" w:rsidRPr="006915D0">
        <w:rPr>
          <w:rStyle w:val="1"/>
          <w:color w:val="000000"/>
          <w:sz w:val="28"/>
          <w:szCs w:val="28"/>
        </w:rPr>
        <w:t xml:space="preserve"> (заключительном этапе)</w:t>
      </w:r>
      <w:r w:rsidRPr="006915D0">
        <w:rPr>
          <w:rStyle w:val="1"/>
          <w:color w:val="000000"/>
          <w:sz w:val="28"/>
          <w:szCs w:val="28"/>
        </w:rPr>
        <w:t xml:space="preserve"> подготавливается отчет, включающий заключения, выводы</w:t>
      </w:r>
      <w:r w:rsidRPr="002E3B16">
        <w:rPr>
          <w:rStyle w:val="1"/>
          <w:color w:val="000000"/>
          <w:sz w:val="28"/>
          <w:szCs w:val="28"/>
        </w:rPr>
        <w:t xml:space="preserve"> и рекомендации, также оформляются другие документы по его результатам.</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Рекомендуемый порядок</w:t>
      </w:r>
      <w:r w:rsidRPr="002E3B16">
        <w:rPr>
          <w:color w:val="000000"/>
          <w:sz w:val="28"/>
          <w:szCs w:val="28"/>
        </w:rPr>
        <w:t xml:space="preserve"> </w:t>
      </w:r>
      <w:r w:rsidRPr="002E3B16">
        <w:rPr>
          <w:rStyle w:val="1"/>
          <w:color w:val="000000"/>
          <w:sz w:val="28"/>
          <w:szCs w:val="28"/>
        </w:rPr>
        <w:t>действий в процессе организации и проведения аудита эффективности представлен в При</w:t>
      </w:r>
      <w:r w:rsidR="00E56B10">
        <w:rPr>
          <w:rStyle w:val="1"/>
          <w:color w:val="000000"/>
          <w:sz w:val="28"/>
          <w:szCs w:val="28"/>
        </w:rPr>
        <w:t>ложении к настоящему стандарту.</w:t>
      </w:r>
    </w:p>
    <w:p w:rsidR="002E3B16" w:rsidRPr="002E3B16" w:rsidRDefault="002E3B16" w:rsidP="00C755B9">
      <w:pPr>
        <w:pStyle w:val="a7"/>
        <w:widowControl w:val="0"/>
        <w:tabs>
          <w:tab w:val="left" w:pos="1062"/>
        </w:tabs>
        <w:spacing w:after="0" w:line="360" w:lineRule="auto"/>
        <w:jc w:val="both"/>
        <w:rPr>
          <w:rFonts w:ascii="Times New Roman" w:hAnsi="Times New Roman" w:cs="Times New Roman"/>
          <w:color w:val="000000"/>
          <w:sz w:val="28"/>
          <w:szCs w:val="28"/>
        </w:rPr>
      </w:pPr>
      <w:r w:rsidRPr="002E3B16">
        <w:rPr>
          <w:rStyle w:val="1"/>
          <w:color w:val="000000"/>
          <w:sz w:val="28"/>
          <w:szCs w:val="28"/>
        </w:rPr>
        <w:t>4.2. Организация аудита эффективности по всем основным параметрам контрольного мероприятия имеет существенные отличия от финансового аудита, которые обусловлены более сложной методологией его проведения начиная от предварительного изучения предмета</w:t>
      </w:r>
      <w:r w:rsidR="00125C27">
        <w:rPr>
          <w:rStyle w:val="1"/>
          <w:color w:val="000000"/>
          <w:sz w:val="28"/>
          <w:szCs w:val="28"/>
        </w:rPr>
        <w:t xml:space="preserve"> и</w:t>
      </w:r>
      <w:r w:rsidRPr="002E3B16">
        <w:rPr>
          <w:rStyle w:val="1"/>
          <w:color w:val="000000"/>
          <w:sz w:val="28"/>
          <w:szCs w:val="28"/>
        </w:rPr>
        <w:t xml:space="preserve"> объектов</w:t>
      </w:r>
      <w:r w:rsidR="00125C27">
        <w:rPr>
          <w:rStyle w:val="1"/>
          <w:color w:val="000000"/>
          <w:sz w:val="28"/>
          <w:szCs w:val="28"/>
        </w:rPr>
        <w:t xml:space="preserve"> контроля</w:t>
      </w:r>
      <w:r w:rsidRPr="002E3B16">
        <w:rPr>
          <w:rStyle w:val="1"/>
          <w:color w:val="000000"/>
          <w:sz w:val="28"/>
          <w:szCs w:val="28"/>
        </w:rPr>
        <w:t xml:space="preserve"> до оформления отчета о результатах аудита эффективности.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которые требуют значительных затрат времени, трудовых и финансовых ресурсов.</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Особенностью осуществления аудита эффективности является срок его проведения, который должен быть, как правило, в пределах 6 - 12 месяцев,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w:t>
      </w:r>
      <w:r w:rsidR="00E56B10">
        <w:rPr>
          <w:rStyle w:val="1"/>
          <w:color w:val="000000"/>
          <w:sz w:val="28"/>
          <w:szCs w:val="28"/>
        </w:rPr>
        <w:t>роведения аудита эффективности.</w:t>
      </w:r>
    </w:p>
    <w:p w:rsidR="002E3B16" w:rsidRPr="008C2344" w:rsidRDefault="002E3B16" w:rsidP="00C755B9">
      <w:pPr>
        <w:pStyle w:val="a7"/>
        <w:widowControl w:val="0"/>
        <w:tabs>
          <w:tab w:val="left" w:pos="1062"/>
        </w:tabs>
        <w:spacing w:after="0" w:line="360" w:lineRule="auto"/>
        <w:jc w:val="both"/>
        <w:rPr>
          <w:rFonts w:ascii="Times New Roman" w:hAnsi="Times New Roman" w:cs="Times New Roman"/>
          <w:color w:val="000000" w:themeColor="text1"/>
          <w:sz w:val="28"/>
          <w:szCs w:val="28"/>
        </w:rPr>
      </w:pPr>
      <w:r w:rsidRPr="002E3B16">
        <w:rPr>
          <w:rStyle w:val="1"/>
          <w:color w:val="000000"/>
          <w:sz w:val="28"/>
          <w:szCs w:val="28"/>
        </w:rPr>
        <w:t>4.3</w:t>
      </w:r>
      <w:r w:rsidRPr="009429B1">
        <w:rPr>
          <w:rStyle w:val="1"/>
          <w:color w:val="FF0000"/>
          <w:sz w:val="28"/>
          <w:szCs w:val="28"/>
        </w:rPr>
        <w:t xml:space="preserve">. </w:t>
      </w:r>
      <w:r w:rsidRPr="008C2344">
        <w:rPr>
          <w:rStyle w:val="1"/>
          <w:color w:val="000000" w:themeColor="text1"/>
          <w:sz w:val="28"/>
          <w:szCs w:val="28"/>
        </w:rPr>
        <w:t xml:space="preserve">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w:t>
      </w:r>
      <w:r w:rsidR="00B35068" w:rsidRPr="008C2344">
        <w:rPr>
          <w:rStyle w:val="1"/>
          <w:color w:val="000000" w:themeColor="text1"/>
          <w:sz w:val="28"/>
          <w:szCs w:val="28"/>
        </w:rPr>
        <w:t xml:space="preserve">бюджетных </w:t>
      </w:r>
      <w:r w:rsidRPr="008C2344">
        <w:rPr>
          <w:rStyle w:val="1"/>
          <w:color w:val="000000" w:themeColor="text1"/>
          <w:sz w:val="28"/>
          <w:szCs w:val="28"/>
        </w:rPr>
        <w:t>средств и особенностей деятельности объектов</w:t>
      </w:r>
      <w:r w:rsidR="00BC26CC" w:rsidRPr="008C2344">
        <w:rPr>
          <w:rStyle w:val="1"/>
          <w:color w:val="000000" w:themeColor="text1"/>
          <w:sz w:val="28"/>
          <w:szCs w:val="28"/>
        </w:rPr>
        <w:t xml:space="preserve"> контроля</w:t>
      </w:r>
      <w:r w:rsidRPr="008C2344">
        <w:rPr>
          <w:rStyle w:val="1"/>
          <w:color w:val="000000" w:themeColor="text1"/>
          <w:sz w:val="28"/>
          <w:szCs w:val="28"/>
        </w:rPr>
        <w:t>. В этих целях могут привлекаться на договорной основе независимые эксперты, которые должны отбираться с учётом их квалификации, понимания данной проблемы и наличия соответствующих знаний и опыта.</w:t>
      </w:r>
    </w:p>
    <w:p w:rsidR="002E3B16" w:rsidRPr="008C2344" w:rsidRDefault="002E3B16" w:rsidP="00C755B9">
      <w:pPr>
        <w:pStyle w:val="a7"/>
        <w:spacing w:after="0" w:line="360" w:lineRule="auto"/>
        <w:ind w:firstLine="560"/>
        <w:jc w:val="both"/>
        <w:rPr>
          <w:rStyle w:val="1"/>
          <w:color w:val="000000" w:themeColor="text1"/>
          <w:sz w:val="28"/>
          <w:szCs w:val="28"/>
        </w:rPr>
      </w:pPr>
      <w:r w:rsidRPr="008C2344">
        <w:rPr>
          <w:rStyle w:val="1"/>
          <w:color w:val="000000" w:themeColor="text1"/>
          <w:sz w:val="28"/>
          <w:szCs w:val="28"/>
        </w:rPr>
        <w:t>При проведении</w:t>
      </w:r>
      <w:r w:rsidR="008C2344" w:rsidRPr="008C2344">
        <w:rPr>
          <w:rStyle w:val="1"/>
          <w:color w:val="000000" w:themeColor="text1"/>
          <w:sz w:val="28"/>
          <w:szCs w:val="28"/>
        </w:rPr>
        <w:t xml:space="preserve"> </w:t>
      </w:r>
      <w:r w:rsidRPr="008C2344">
        <w:rPr>
          <w:rStyle w:val="1"/>
          <w:color w:val="000000" w:themeColor="text1"/>
          <w:sz w:val="28"/>
          <w:szCs w:val="28"/>
        </w:rPr>
        <w:t xml:space="preserve"> аудита эффективности рабочая группа </w:t>
      </w:r>
      <w:r w:rsidR="008C2344" w:rsidRPr="008C2344">
        <w:rPr>
          <w:rStyle w:val="1"/>
          <w:color w:val="000000" w:themeColor="text1"/>
          <w:sz w:val="28"/>
          <w:szCs w:val="28"/>
        </w:rPr>
        <w:t xml:space="preserve">(единственный участник рабочей группы)   </w:t>
      </w:r>
      <w:r w:rsidRPr="008C2344">
        <w:rPr>
          <w:rStyle w:val="1"/>
          <w:color w:val="000000" w:themeColor="text1"/>
          <w:sz w:val="28"/>
          <w:szCs w:val="28"/>
        </w:rPr>
        <w:t xml:space="preserve">взаимодействует с независимыми экспертами по наиболее важным, сложным, а также непредвиденным проблемам, возникающим в ходе проведения </w:t>
      </w:r>
      <w:r w:rsidR="008C4B81" w:rsidRPr="008C2344">
        <w:rPr>
          <w:rStyle w:val="1"/>
          <w:color w:val="000000" w:themeColor="text1"/>
          <w:sz w:val="28"/>
          <w:szCs w:val="28"/>
        </w:rPr>
        <w:t xml:space="preserve">аудита </w:t>
      </w:r>
      <w:r w:rsidRPr="008C2344">
        <w:rPr>
          <w:rStyle w:val="1"/>
          <w:color w:val="000000" w:themeColor="text1"/>
          <w:sz w:val="28"/>
          <w:szCs w:val="28"/>
        </w:rPr>
        <w:t xml:space="preserve">и требующим квалифицированных </w:t>
      </w:r>
      <w:r w:rsidRPr="008C2344">
        <w:rPr>
          <w:rStyle w:val="1"/>
          <w:color w:val="000000" w:themeColor="text1"/>
          <w:sz w:val="28"/>
          <w:szCs w:val="28"/>
        </w:rPr>
        <w:lastRenderedPageBreak/>
        <w:t>рекомендаций для их решения. Отдельные независимые эксперты, могут включаться в состав рабочей группы в качестве специальных консультантов, а также для выполнения отдельных заданий, подготовки аналитических записок, экспертных заключений и оценок.</w:t>
      </w:r>
    </w:p>
    <w:p w:rsidR="001C5D16" w:rsidRPr="008C2344" w:rsidRDefault="00431216" w:rsidP="00276909">
      <w:pPr>
        <w:pStyle w:val="a7"/>
        <w:spacing w:after="0" w:line="360" w:lineRule="auto"/>
        <w:ind w:firstLine="560"/>
        <w:jc w:val="both"/>
        <w:rPr>
          <w:rFonts w:ascii="Times New Roman" w:eastAsia="Times New Roman" w:hAnsi="Times New Roman" w:cs="Times New Roman"/>
          <w:color w:val="000000" w:themeColor="text1"/>
          <w:sz w:val="28"/>
          <w:szCs w:val="28"/>
        </w:rPr>
      </w:pPr>
      <w:r w:rsidRPr="008C2344">
        <w:rPr>
          <w:rStyle w:val="1"/>
          <w:color w:val="000000" w:themeColor="text1"/>
          <w:sz w:val="28"/>
          <w:szCs w:val="28"/>
        </w:rPr>
        <w:t xml:space="preserve">Для проведения аудита эффективности </w:t>
      </w:r>
      <w:r w:rsidR="001C5D16" w:rsidRPr="008C2344">
        <w:rPr>
          <w:rStyle w:val="1"/>
          <w:color w:val="000000" w:themeColor="text1"/>
          <w:sz w:val="28"/>
          <w:szCs w:val="28"/>
        </w:rPr>
        <w:t xml:space="preserve">по решению Председателя КСП </w:t>
      </w:r>
      <w:r w:rsidRPr="008C2344">
        <w:rPr>
          <w:rStyle w:val="1"/>
          <w:color w:val="000000" w:themeColor="text1"/>
          <w:sz w:val="28"/>
          <w:szCs w:val="28"/>
        </w:rPr>
        <w:t xml:space="preserve">может быть создан специальный </w:t>
      </w:r>
      <w:r w:rsidR="001C5D16" w:rsidRPr="008C2344">
        <w:rPr>
          <w:rStyle w:val="1"/>
          <w:color w:val="000000" w:themeColor="text1"/>
          <w:sz w:val="28"/>
          <w:szCs w:val="28"/>
        </w:rPr>
        <w:t xml:space="preserve">экспертный совет </w:t>
      </w:r>
      <w:r w:rsidR="001C5D16" w:rsidRPr="008C2344">
        <w:rPr>
          <w:rFonts w:ascii="Times New Roman" w:eastAsia="Times New Roman" w:hAnsi="Times New Roman" w:cs="Times New Roman"/>
          <w:color w:val="000000" w:themeColor="text1"/>
          <w:sz w:val="28"/>
          <w:szCs w:val="28"/>
        </w:rPr>
        <w:t xml:space="preserve">из привлекаемых независимых внешних экспертов (специалистов) необходимого профиля и сотрудников </w:t>
      </w:r>
      <w:r w:rsidR="00BE1E8F" w:rsidRPr="008C2344">
        <w:rPr>
          <w:rFonts w:ascii="Times New Roman" w:eastAsia="Times New Roman" w:hAnsi="Times New Roman" w:cs="Times New Roman"/>
          <w:color w:val="000000" w:themeColor="text1"/>
          <w:sz w:val="28"/>
          <w:szCs w:val="28"/>
        </w:rPr>
        <w:t>Контрольно-счетной палаты</w:t>
      </w:r>
      <w:r w:rsidR="001C5D16" w:rsidRPr="008C2344">
        <w:rPr>
          <w:rFonts w:ascii="Times New Roman" w:eastAsia="Times New Roman" w:hAnsi="Times New Roman" w:cs="Times New Roman"/>
          <w:color w:val="000000" w:themeColor="text1"/>
          <w:sz w:val="28"/>
          <w:szCs w:val="28"/>
        </w:rPr>
        <w:t>.</w:t>
      </w:r>
      <w:r w:rsidR="00276909" w:rsidRPr="008C2344">
        <w:rPr>
          <w:rFonts w:ascii="Times New Roman" w:eastAsia="Times New Roman" w:hAnsi="Times New Roman" w:cs="Times New Roman"/>
          <w:color w:val="000000" w:themeColor="text1"/>
          <w:sz w:val="28"/>
          <w:szCs w:val="28"/>
        </w:rPr>
        <w:t xml:space="preserve"> </w:t>
      </w:r>
      <w:r w:rsidR="001C5D16" w:rsidRPr="008C2344">
        <w:rPr>
          <w:rFonts w:ascii="Times New Roman" w:eastAsia="Times New Roman" w:hAnsi="Times New Roman" w:cs="Times New Roman"/>
          <w:color w:val="000000" w:themeColor="text1"/>
          <w:sz w:val="28"/>
          <w:szCs w:val="28"/>
        </w:rPr>
        <w:t xml:space="preserve">Экспертный совет формируется на этапе предварительного изучения и действует до завершения подготовки отчета о результатах аудита эффективности. Для </w:t>
      </w:r>
      <w:r w:rsidR="00276909" w:rsidRPr="008C2344">
        <w:rPr>
          <w:rFonts w:ascii="Times New Roman" w:eastAsia="Times New Roman" w:hAnsi="Times New Roman" w:cs="Times New Roman"/>
          <w:color w:val="000000" w:themeColor="text1"/>
          <w:sz w:val="28"/>
          <w:szCs w:val="28"/>
        </w:rPr>
        <w:t xml:space="preserve">рабочей группы, участвующей в проведении аудита эффективности, </w:t>
      </w:r>
      <w:r w:rsidR="001C5D16" w:rsidRPr="008C2344">
        <w:rPr>
          <w:rFonts w:ascii="Times New Roman" w:eastAsia="Times New Roman" w:hAnsi="Times New Roman" w:cs="Times New Roman"/>
          <w:color w:val="000000" w:themeColor="text1"/>
          <w:sz w:val="28"/>
          <w:szCs w:val="28"/>
        </w:rPr>
        <w:t xml:space="preserve">разрабатываются рекомендации в отношении формулировок целей и вопросов данного аудита эффективности, выбора критериев оценки эффективности, определения методов проведения </w:t>
      </w:r>
      <w:r w:rsidR="00276909" w:rsidRPr="008C2344">
        <w:rPr>
          <w:rFonts w:ascii="Times New Roman" w:eastAsia="Times New Roman" w:hAnsi="Times New Roman" w:cs="Times New Roman"/>
          <w:color w:val="000000" w:themeColor="text1"/>
          <w:sz w:val="28"/>
          <w:szCs w:val="28"/>
        </w:rPr>
        <w:t xml:space="preserve">аудита </w:t>
      </w:r>
      <w:r w:rsidR="001C5D16" w:rsidRPr="008C2344">
        <w:rPr>
          <w:rFonts w:ascii="Times New Roman" w:eastAsia="Times New Roman" w:hAnsi="Times New Roman" w:cs="Times New Roman"/>
          <w:color w:val="000000" w:themeColor="text1"/>
          <w:sz w:val="28"/>
          <w:szCs w:val="28"/>
        </w:rPr>
        <w:t xml:space="preserve">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w:t>
      </w:r>
      <w:r w:rsidR="00276909" w:rsidRPr="008C2344">
        <w:rPr>
          <w:rFonts w:ascii="Times New Roman" w:eastAsia="Times New Roman" w:hAnsi="Times New Roman" w:cs="Times New Roman"/>
          <w:color w:val="000000" w:themeColor="text1"/>
          <w:sz w:val="28"/>
          <w:szCs w:val="28"/>
        </w:rPr>
        <w:t xml:space="preserve">уполномоченных должностных лиц Контрольно-счетной палаты </w:t>
      </w:r>
      <w:r w:rsidR="001C5D16" w:rsidRPr="008C2344">
        <w:rPr>
          <w:rFonts w:ascii="Times New Roman" w:eastAsia="Times New Roman" w:hAnsi="Times New Roman" w:cs="Times New Roman"/>
          <w:color w:val="000000" w:themeColor="text1"/>
          <w:sz w:val="28"/>
          <w:szCs w:val="28"/>
        </w:rPr>
        <w:t>при выполнении программы его проведения.</w:t>
      </w:r>
    </w:p>
    <w:p w:rsidR="002E3B16" w:rsidRPr="002E3B16" w:rsidRDefault="002E3B16" w:rsidP="00C755B9">
      <w:pPr>
        <w:pStyle w:val="a7"/>
        <w:spacing w:after="0" w:line="360" w:lineRule="auto"/>
        <w:ind w:firstLine="560"/>
        <w:jc w:val="both"/>
        <w:rPr>
          <w:rFonts w:ascii="Times New Roman" w:hAnsi="Times New Roman" w:cs="Times New Roman"/>
          <w:color w:val="000000"/>
          <w:sz w:val="28"/>
          <w:szCs w:val="28"/>
        </w:rPr>
      </w:pPr>
    </w:p>
    <w:p w:rsidR="002E3B16" w:rsidRPr="002E3B16" w:rsidRDefault="002E3B16" w:rsidP="00C755B9">
      <w:pPr>
        <w:pStyle w:val="32"/>
        <w:keepNext/>
        <w:keepLines/>
        <w:shd w:val="clear" w:color="auto" w:fill="auto"/>
        <w:tabs>
          <w:tab w:val="left" w:pos="1303"/>
        </w:tabs>
        <w:spacing w:after="133" w:line="360" w:lineRule="auto"/>
        <w:ind w:firstLine="0"/>
        <w:rPr>
          <w:sz w:val="28"/>
          <w:szCs w:val="28"/>
        </w:rPr>
      </w:pPr>
      <w:bookmarkStart w:id="5" w:name="bookmark15"/>
      <w:bookmarkStart w:id="6" w:name="bookmark16"/>
      <w:r w:rsidRPr="002E3B16">
        <w:rPr>
          <w:rStyle w:val="31"/>
          <w:b/>
          <w:bCs/>
          <w:color w:val="000000"/>
          <w:sz w:val="28"/>
          <w:szCs w:val="28"/>
        </w:rPr>
        <w:t>5. ПРЕДВАРИТЕЛЬНОЕ ИЗУЧЕНИЕ ПРЕДМЕТА И ОБЪЕКТОВ АУДИТА ЭФФЕКТИВНОСТИ</w:t>
      </w:r>
      <w:bookmarkEnd w:id="5"/>
      <w:bookmarkEnd w:id="6"/>
    </w:p>
    <w:p w:rsidR="002E3B16" w:rsidRPr="002E3B16" w:rsidRDefault="002E3B16" w:rsidP="00C755B9">
      <w:pPr>
        <w:pStyle w:val="a7"/>
        <w:widowControl w:val="0"/>
        <w:tabs>
          <w:tab w:val="left" w:pos="998"/>
        </w:tabs>
        <w:spacing w:after="0" w:line="360" w:lineRule="auto"/>
        <w:jc w:val="both"/>
        <w:rPr>
          <w:rStyle w:val="1"/>
          <w:color w:val="000000"/>
          <w:sz w:val="28"/>
          <w:szCs w:val="28"/>
        </w:rPr>
      </w:pPr>
      <w:r w:rsidRPr="002E3B16">
        <w:rPr>
          <w:rStyle w:val="1"/>
          <w:color w:val="000000"/>
          <w:sz w:val="28"/>
          <w:szCs w:val="28"/>
        </w:rPr>
        <w:t xml:space="preserve">5.1. </w:t>
      </w:r>
      <w:r w:rsidRPr="002E3B16">
        <w:rPr>
          <w:rStyle w:val="1"/>
          <w:b/>
          <w:color w:val="000000"/>
          <w:sz w:val="28"/>
          <w:szCs w:val="28"/>
        </w:rPr>
        <w:t>Содержание предварительного изучения предмета и объектов аудита эффективности</w:t>
      </w:r>
    </w:p>
    <w:p w:rsidR="002E3B16" w:rsidRPr="002E3B16" w:rsidRDefault="002E3B16" w:rsidP="00C755B9">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5.1.1. При проведении каждого конкретного аудита эффективности проводится этап предварительного изучения его предмета и проверяемых объектов, необходимый для подготовки к проведению проверки и оценки результатов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E56B10">
      <w:pPr>
        <w:pStyle w:val="a7"/>
        <w:spacing w:after="0" w:line="360" w:lineRule="auto"/>
        <w:jc w:val="both"/>
        <w:rPr>
          <w:sz w:val="28"/>
          <w:szCs w:val="28"/>
        </w:rPr>
      </w:pPr>
      <w:r w:rsidRPr="002E3B16">
        <w:rPr>
          <w:rStyle w:val="1"/>
          <w:color w:val="000000"/>
          <w:sz w:val="28"/>
          <w:szCs w:val="28"/>
        </w:rPr>
        <w:t>В процессе предварительного изучения определяются:</w:t>
      </w:r>
    </w:p>
    <w:p w:rsidR="002E3B16" w:rsidRPr="002E3B16" w:rsidRDefault="002E3B16" w:rsidP="00C755B9">
      <w:pPr>
        <w:pStyle w:val="a7"/>
        <w:numPr>
          <w:ilvl w:val="0"/>
          <w:numId w:val="12"/>
        </w:numPr>
        <w:spacing w:after="0" w:line="360" w:lineRule="auto"/>
        <w:jc w:val="both"/>
        <w:rPr>
          <w:sz w:val="28"/>
          <w:szCs w:val="28"/>
        </w:rPr>
      </w:pPr>
      <w:r w:rsidRPr="002E3B16">
        <w:rPr>
          <w:rStyle w:val="1"/>
          <w:color w:val="000000"/>
          <w:sz w:val="28"/>
          <w:szCs w:val="28"/>
        </w:rPr>
        <w:t>цели данного аудита эффективности, вопросы проверки и анализа;</w:t>
      </w:r>
    </w:p>
    <w:p w:rsidR="002E3B16" w:rsidRPr="002E3B16" w:rsidRDefault="002E3B16" w:rsidP="00C755B9">
      <w:pPr>
        <w:pStyle w:val="a7"/>
        <w:numPr>
          <w:ilvl w:val="0"/>
          <w:numId w:val="12"/>
        </w:numPr>
        <w:spacing w:after="0" w:line="360" w:lineRule="auto"/>
        <w:jc w:val="both"/>
        <w:rPr>
          <w:sz w:val="28"/>
          <w:szCs w:val="28"/>
        </w:rPr>
      </w:pPr>
      <w:r w:rsidRPr="002E3B16">
        <w:rPr>
          <w:rStyle w:val="1"/>
          <w:color w:val="000000"/>
          <w:sz w:val="28"/>
          <w:szCs w:val="28"/>
        </w:rPr>
        <w:lastRenderedPageBreak/>
        <w:t>способы его проведения и методы сбора фактических данных и информации;</w:t>
      </w:r>
    </w:p>
    <w:p w:rsidR="002E3B16" w:rsidRPr="002E3B16" w:rsidRDefault="002E3B16" w:rsidP="00C755B9">
      <w:pPr>
        <w:pStyle w:val="a7"/>
        <w:numPr>
          <w:ilvl w:val="0"/>
          <w:numId w:val="12"/>
        </w:numPr>
        <w:spacing w:after="0" w:line="360" w:lineRule="auto"/>
        <w:jc w:val="both"/>
        <w:rPr>
          <w:sz w:val="28"/>
          <w:szCs w:val="28"/>
        </w:rPr>
      </w:pPr>
      <w:r w:rsidRPr="002E3B16">
        <w:rPr>
          <w:rStyle w:val="1"/>
          <w:color w:val="000000"/>
          <w:sz w:val="28"/>
          <w:szCs w:val="28"/>
        </w:rPr>
        <w:t>критерии оценки эффективности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По результатам предварительного изучения подготавливается программа проведения аудита эффективности.</w:t>
      </w:r>
    </w:p>
    <w:p w:rsidR="002E3B16" w:rsidRDefault="002E3B16" w:rsidP="00E56B10">
      <w:pPr>
        <w:pStyle w:val="a7"/>
        <w:spacing w:after="0" w:line="360" w:lineRule="auto"/>
        <w:ind w:firstLine="560"/>
        <w:jc w:val="both"/>
        <w:rPr>
          <w:rStyle w:val="1"/>
          <w:color w:val="000000"/>
          <w:sz w:val="28"/>
          <w:szCs w:val="28"/>
        </w:rPr>
      </w:pPr>
      <w:r w:rsidRPr="002E3B16">
        <w:rPr>
          <w:rStyle w:val="1"/>
          <w:color w:val="000000"/>
          <w:sz w:val="28"/>
          <w:szCs w:val="28"/>
        </w:rPr>
        <w:t xml:space="preserve">Предварительное изучение должно проводиться таким образом, чтобы еще до начала непосредственной проверки на объектах было четко определено и понятно, что и как необходимо проверять и анализировать, как организовать и провести эту </w:t>
      </w:r>
      <w:r w:rsidR="00E56B10">
        <w:rPr>
          <w:rStyle w:val="1"/>
          <w:color w:val="000000"/>
          <w:sz w:val="28"/>
          <w:szCs w:val="28"/>
        </w:rPr>
        <w:t>работу с наименьшими затратами.</w:t>
      </w:r>
    </w:p>
    <w:p w:rsidR="00DA5DD1" w:rsidRPr="00DA5DD1" w:rsidRDefault="00DA5DD1" w:rsidP="00DA5DD1">
      <w:pPr>
        <w:spacing w:after="0" w:line="360" w:lineRule="auto"/>
        <w:jc w:val="both"/>
        <w:rPr>
          <w:rFonts w:ascii="Times New Roman" w:eastAsia="Times New Roman" w:hAnsi="Times New Roman" w:cs="Times New Roman"/>
          <w:sz w:val="28"/>
          <w:szCs w:val="28"/>
        </w:rPr>
      </w:pPr>
      <w:r w:rsidRPr="00DA5DD1">
        <w:rPr>
          <w:rFonts w:ascii="Times New Roman" w:eastAsia="Times New Roman" w:hAnsi="Times New Roman" w:cs="Times New Roman"/>
          <w:sz w:val="28"/>
          <w:szCs w:val="28"/>
        </w:rPr>
        <w:t>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источники получения информации, сроки изучения вопросов и представления материалов.</w:t>
      </w:r>
    </w:p>
    <w:p w:rsidR="002E3B16" w:rsidRPr="002E3B16" w:rsidRDefault="002E3B16" w:rsidP="00C755B9">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5.1.2.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проводятся консультации с независимыми экспертами, а также при наличии возможности собеседования с руководителями и сотрудниками объектов </w:t>
      </w:r>
      <w:r w:rsidR="00924D53">
        <w:rPr>
          <w:rStyle w:val="1"/>
          <w:color w:val="000000"/>
          <w:sz w:val="28"/>
          <w:szCs w:val="28"/>
        </w:rPr>
        <w:t>контроля</w:t>
      </w:r>
      <w:r w:rsidRPr="002E3B16">
        <w:rPr>
          <w:rStyle w:val="1"/>
          <w:color w:val="000000"/>
          <w:sz w:val="28"/>
          <w:szCs w:val="28"/>
        </w:rPr>
        <w:t>.</w:t>
      </w:r>
    </w:p>
    <w:p w:rsidR="002E3B16" w:rsidRDefault="002E3B16" w:rsidP="00C755B9">
      <w:pPr>
        <w:pStyle w:val="a7"/>
        <w:widowControl w:val="0"/>
        <w:tabs>
          <w:tab w:val="left" w:pos="1261"/>
          <w:tab w:val="left" w:pos="4751"/>
        </w:tabs>
        <w:spacing w:after="363" w:line="360" w:lineRule="auto"/>
        <w:jc w:val="both"/>
        <w:rPr>
          <w:rStyle w:val="1"/>
          <w:color w:val="000000"/>
          <w:sz w:val="28"/>
          <w:szCs w:val="28"/>
        </w:rPr>
      </w:pPr>
      <w:r w:rsidRPr="002E3B16">
        <w:rPr>
          <w:rStyle w:val="1"/>
          <w:color w:val="000000"/>
          <w:sz w:val="28"/>
          <w:szCs w:val="28"/>
        </w:rPr>
        <w:t xml:space="preserve">5.1.3.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396795" w:rsidRDefault="00396795" w:rsidP="00C755B9">
      <w:pPr>
        <w:pStyle w:val="a7"/>
        <w:widowControl w:val="0"/>
        <w:tabs>
          <w:tab w:val="left" w:pos="1261"/>
          <w:tab w:val="left" w:pos="4751"/>
        </w:tabs>
        <w:spacing w:after="363" w:line="360" w:lineRule="auto"/>
        <w:jc w:val="both"/>
        <w:rPr>
          <w:rStyle w:val="1"/>
          <w:color w:val="000000"/>
          <w:sz w:val="28"/>
          <w:szCs w:val="28"/>
        </w:rPr>
      </w:pPr>
    </w:p>
    <w:p w:rsidR="002E3B16" w:rsidRPr="002E3B16" w:rsidRDefault="002E3B16" w:rsidP="00C755B9">
      <w:pPr>
        <w:pStyle w:val="a7"/>
        <w:widowControl w:val="0"/>
        <w:tabs>
          <w:tab w:val="left" w:pos="1261"/>
        </w:tabs>
        <w:spacing w:after="0" w:line="360" w:lineRule="auto"/>
        <w:jc w:val="both"/>
        <w:rPr>
          <w:rStyle w:val="1"/>
          <w:b/>
          <w:color w:val="000000"/>
          <w:sz w:val="28"/>
          <w:szCs w:val="28"/>
        </w:rPr>
      </w:pPr>
      <w:r w:rsidRPr="002E3B16">
        <w:rPr>
          <w:rStyle w:val="1"/>
          <w:b/>
          <w:color w:val="000000"/>
          <w:sz w:val="28"/>
          <w:szCs w:val="28"/>
        </w:rPr>
        <w:lastRenderedPageBreak/>
        <w:t>5.2. Цели и вопросы аудита эффективности</w:t>
      </w:r>
    </w:p>
    <w:p w:rsidR="002E3B16" w:rsidRPr="00E56B10" w:rsidRDefault="002E3B16" w:rsidP="00C755B9">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5.2.1 Для осуществления конкретного аудита эффективности необходимо выбирать, как правило, несколько целей, которые</w:t>
      </w:r>
      <w:r w:rsidRPr="002E3B16">
        <w:rPr>
          <w:rStyle w:val="1"/>
          <w:color w:val="000000"/>
          <w:sz w:val="28"/>
          <w:szCs w:val="28"/>
        </w:rPr>
        <w:tab/>
        <w:t>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 в рамках предмета аудита эффективности и деятельности проверяемых об</w:t>
      </w:r>
      <w:r w:rsidR="00E56B10">
        <w:rPr>
          <w:rStyle w:val="1"/>
          <w:color w:val="000000"/>
          <w:sz w:val="28"/>
          <w:szCs w:val="28"/>
        </w:rPr>
        <w:t>ъектов, ответит его проведение.</w:t>
      </w:r>
    </w:p>
    <w:p w:rsidR="002E3B16" w:rsidRPr="002E3B16" w:rsidRDefault="002E3B16" w:rsidP="00E56B10">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5.2.2</w:t>
      </w:r>
      <w:r w:rsidR="001F0EE0">
        <w:rPr>
          <w:rStyle w:val="1"/>
          <w:color w:val="000000"/>
          <w:sz w:val="28"/>
          <w:szCs w:val="28"/>
        </w:rPr>
        <w:t>.</w:t>
      </w:r>
      <w:r w:rsidRPr="002E3B16">
        <w:rPr>
          <w:rStyle w:val="1"/>
          <w:color w:val="000000"/>
          <w:sz w:val="28"/>
          <w:szCs w:val="28"/>
        </w:rPr>
        <w:t xml:space="preserve"> Цели выбираются путем последовательного исключения из их возможного перечня тех вопросов содержания предмета аудита эффективности и деятельности проверяемых объектов, которые по результатам предварительного изучения не имеют с</w:t>
      </w:r>
      <w:r w:rsidR="00E56B10">
        <w:rPr>
          <w:rStyle w:val="1"/>
          <w:color w:val="000000"/>
          <w:sz w:val="28"/>
          <w:szCs w:val="28"/>
        </w:rPr>
        <w:t>ущественных негативных проблем.</w:t>
      </w:r>
    </w:p>
    <w:p w:rsidR="002E3B16" w:rsidRPr="002E3B16" w:rsidRDefault="002E3B16" w:rsidP="00C755B9">
      <w:pPr>
        <w:pStyle w:val="a7"/>
        <w:spacing w:after="0" w:line="360" w:lineRule="auto"/>
        <w:jc w:val="both"/>
        <w:rPr>
          <w:sz w:val="28"/>
          <w:szCs w:val="28"/>
        </w:rPr>
      </w:pPr>
      <w:r w:rsidRPr="002E3B16">
        <w:rPr>
          <w:rStyle w:val="1"/>
          <w:color w:val="000000"/>
          <w:sz w:val="28"/>
          <w:szCs w:val="28"/>
        </w:rPr>
        <w:t>5.2.3. Цели аудита эффективности должны быть направлены на такие аспекты проверяемой сферы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 и деятельности объектов </w:t>
      </w:r>
      <w:r w:rsidR="004E2685">
        <w:rPr>
          <w:rStyle w:val="1"/>
          <w:color w:val="000000"/>
          <w:sz w:val="28"/>
          <w:szCs w:val="28"/>
        </w:rPr>
        <w:t>контроля</w:t>
      </w:r>
      <w:r w:rsidRPr="002E3B16">
        <w:rPr>
          <w:rStyle w:val="1"/>
          <w:color w:val="000000"/>
          <w:sz w:val="28"/>
          <w:szCs w:val="28"/>
        </w:rPr>
        <w:t xml:space="preserve">, в которых выявлена высокая степень рисков неэффективного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чтобы результаты проверки могли дать наибольший эффект от проведения данного аудита эффективности.</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Цели аудита эффективности определяются также исходя из содержания целей и задач проверяемой сферы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 или деятельности проверяемых объектов, а также запланированных результа</w:t>
      </w:r>
      <w:r w:rsidR="00E56B10">
        <w:rPr>
          <w:rStyle w:val="1"/>
          <w:color w:val="000000"/>
          <w:sz w:val="28"/>
          <w:szCs w:val="28"/>
        </w:rPr>
        <w:t>тов их достижения и выполнения.</w:t>
      </w:r>
    </w:p>
    <w:p w:rsidR="002E3B16" w:rsidRPr="002E3B16" w:rsidRDefault="002E3B16" w:rsidP="00C755B9">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5.2.4. Цели аудита эффективности должны иметь четкие формулировки и включать определение</w:t>
      </w:r>
      <w:r w:rsidR="001F0EE0">
        <w:rPr>
          <w:rStyle w:val="1"/>
          <w:color w:val="000000"/>
          <w:sz w:val="28"/>
          <w:szCs w:val="28"/>
        </w:rPr>
        <w:t xml:space="preserve"> экономичности и </w:t>
      </w:r>
      <w:r w:rsidRPr="002E3B16">
        <w:rPr>
          <w:rStyle w:val="1"/>
          <w:color w:val="000000"/>
          <w:sz w:val="28"/>
          <w:szCs w:val="28"/>
        </w:rPr>
        <w:t xml:space="preserve">результативности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в совокупности или их оценки в различном сочетании, в соответствии с которыми можно было бы сделать отвечающие им выводы и рекомендации по ре</w:t>
      </w:r>
      <w:r w:rsidR="00E56B10">
        <w:rPr>
          <w:rStyle w:val="1"/>
          <w:color w:val="000000"/>
          <w:sz w:val="28"/>
          <w:szCs w:val="28"/>
        </w:rPr>
        <w:t>зультатам аудита эффективности.</w:t>
      </w:r>
    </w:p>
    <w:p w:rsidR="002E3B16" w:rsidRPr="002E3B16" w:rsidRDefault="002E3B16" w:rsidP="00C755B9">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5.2.5.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w:t>
      </w:r>
      <w:r w:rsidRPr="002E3B16">
        <w:rPr>
          <w:rStyle w:val="1"/>
          <w:color w:val="000000"/>
          <w:sz w:val="28"/>
          <w:szCs w:val="28"/>
        </w:rPr>
        <w:lastRenderedPageBreak/>
        <w:t>доказательств, обеспечивали достижение поставленной цели аудита эффективности.</w:t>
      </w:r>
    </w:p>
    <w:p w:rsidR="002E3B16" w:rsidRPr="002E3B16" w:rsidRDefault="002E3B16" w:rsidP="00C755B9">
      <w:pPr>
        <w:pStyle w:val="a7"/>
        <w:spacing w:after="322" w:line="360" w:lineRule="auto"/>
        <w:ind w:firstLine="560"/>
        <w:jc w:val="both"/>
        <w:rPr>
          <w:sz w:val="28"/>
          <w:szCs w:val="28"/>
        </w:rPr>
      </w:pPr>
      <w:r w:rsidRPr="002E3B16">
        <w:rPr>
          <w:rStyle w:val="1"/>
          <w:color w:val="000000"/>
          <w:sz w:val="28"/>
          <w:szCs w:val="28"/>
        </w:rPr>
        <w:t>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в проверяемой сфере.</w:t>
      </w:r>
    </w:p>
    <w:p w:rsidR="002E3B16" w:rsidRPr="002E3B16" w:rsidRDefault="002E3B16" w:rsidP="00C755B9">
      <w:pPr>
        <w:tabs>
          <w:tab w:val="left" w:pos="6510"/>
        </w:tabs>
        <w:spacing w:after="0" w:line="360" w:lineRule="auto"/>
        <w:rPr>
          <w:rFonts w:ascii="Times New Roman" w:hAnsi="Times New Roman"/>
          <w:b/>
          <w:sz w:val="28"/>
          <w:szCs w:val="28"/>
        </w:rPr>
      </w:pPr>
      <w:r w:rsidRPr="002E3B16">
        <w:rPr>
          <w:rStyle w:val="1"/>
          <w:b/>
          <w:color w:val="000000"/>
          <w:sz w:val="28"/>
          <w:szCs w:val="28"/>
        </w:rPr>
        <w:t>5.3.</w:t>
      </w:r>
      <w:r w:rsidRPr="002E3B16">
        <w:rPr>
          <w:rStyle w:val="1"/>
          <w:color w:val="000000"/>
          <w:sz w:val="28"/>
          <w:szCs w:val="28"/>
        </w:rPr>
        <w:t xml:space="preserve"> </w:t>
      </w:r>
      <w:r w:rsidRPr="002E3B16">
        <w:rPr>
          <w:rFonts w:ascii="Times New Roman" w:hAnsi="Times New Roman"/>
          <w:b/>
          <w:sz w:val="28"/>
          <w:szCs w:val="28"/>
        </w:rPr>
        <w:t xml:space="preserve">Критерии </w:t>
      </w:r>
      <w:r w:rsidR="00BC0F1C">
        <w:rPr>
          <w:rFonts w:ascii="Times New Roman" w:hAnsi="Times New Roman"/>
          <w:b/>
          <w:sz w:val="28"/>
          <w:szCs w:val="28"/>
        </w:rPr>
        <w:t>оценки эффективности использования</w:t>
      </w:r>
      <w:r w:rsidR="006E15C2">
        <w:rPr>
          <w:rFonts w:ascii="Times New Roman" w:hAnsi="Times New Roman"/>
          <w:b/>
          <w:sz w:val="28"/>
          <w:szCs w:val="28"/>
        </w:rPr>
        <w:t xml:space="preserve"> </w:t>
      </w:r>
      <w:r w:rsidR="00BC0F1C">
        <w:rPr>
          <w:rFonts w:ascii="Times New Roman" w:hAnsi="Times New Roman"/>
          <w:b/>
          <w:sz w:val="28"/>
          <w:szCs w:val="28"/>
        </w:rPr>
        <w:t xml:space="preserve">средств </w:t>
      </w:r>
    </w:p>
    <w:p w:rsidR="002E3B16" w:rsidRPr="002E3B16" w:rsidRDefault="002E3B16" w:rsidP="00C755B9">
      <w:pPr>
        <w:pStyle w:val="a7"/>
        <w:widowControl w:val="0"/>
        <w:tabs>
          <w:tab w:val="left" w:pos="1182"/>
        </w:tabs>
        <w:spacing w:after="0" w:line="360" w:lineRule="auto"/>
        <w:ind w:right="20"/>
        <w:jc w:val="both"/>
        <w:rPr>
          <w:rFonts w:ascii="Times New Roman" w:hAnsi="Times New Roman" w:cs="Times New Roman"/>
          <w:color w:val="000000"/>
          <w:sz w:val="28"/>
          <w:szCs w:val="28"/>
        </w:rPr>
      </w:pPr>
      <w:r w:rsidRPr="002E3B16">
        <w:rPr>
          <w:rStyle w:val="1"/>
          <w:color w:val="000000"/>
          <w:sz w:val="28"/>
          <w:szCs w:val="28"/>
        </w:rPr>
        <w:t xml:space="preserve">5.3.1 Критерии оценки эффективности представляют собой качественные и количественные характеристики организации, процессов и результатов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и (или) деятельности объектов</w:t>
      </w:r>
      <w:r w:rsidR="00D027AC">
        <w:rPr>
          <w:rStyle w:val="1"/>
          <w:color w:val="000000"/>
          <w:sz w:val="28"/>
          <w:szCs w:val="28"/>
        </w:rPr>
        <w:t xml:space="preserve"> контроля</w:t>
      </w:r>
      <w:r w:rsidRPr="002E3B16">
        <w:rPr>
          <w:rStyle w:val="1"/>
          <w:color w:val="000000"/>
          <w:sz w:val="28"/>
          <w:szCs w:val="28"/>
        </w:rPr>
        <w:t>, которые показывают, какими должны быть организация и процессы и какие результаты являются свидетельством эффективного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w:t>
      </w:r>
    </w:p>
    <w:p w:rsidR="002E3B16" w:rsidRPr="002E3B16" w:rsidRDefault="002E3B16" w:rsidP="00C755B9">
      <w:pPr>
        <w:pStyle w:val="a7"/>
        <w:spacing w:after="0" w:line="360" w:lineRule="auto"/>
        <w:ind w:left="20" w:right="20" w:firstLine="560"/>
        <w:jc w:val="both"/>
        <w:rPr>
          <w:sz w:val="28"/>
          <w:szCs w:val="28"/>
        </w:rPr>
      </w:pPr>
      <w:r w:rsidRPr="002E3B16">
        <w:rPr>
          <w:rStyle w:val="1"/>
          <w:color w:val="000000"/>
          <w:sz w:val="28"/>
          <w:szCs w:val="28"/>
        </w:rPr>
        <w:t xml:space="preserve">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служить основой для заключений и выводов об эффективности (экономичности, результативности)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которые делаются путем сравнения фактических данных о результатах использования средств, полученных в процессе проверки и анализа, с установленными критериями.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5.3.2.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p w:rsidR="00444A8D" w:rsidRPr="00444A8D" w:rsidRDefault="00396795" w:rsidP="00444A8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4A8D" w:rsidRPr="00444A8D">
        <w:rPr>
          <w:rFonts w:ascii="Times New Roman" w:eastAsia="Times New Roman" w:hAnsi="Times New Roman" w:cs="Times New Roman"/>
          <w:sz w:val="28"/>
          <w:szCs w:val="28"/>
        </w:rPr>
        <w:t xml:space="preserve">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00444A8D" w:rsidRPr="00444A8D">
        <w:rPr>
          <w:rFonts w:ascii="Times New Roman" w:eastAsia="Times New Roman" w:hAnsi="Times New Roman" w:cs="Times New Roman"/>
          <w:sz w:val="28"/>
          <w:szCs w:val="28"/>
        </w:rPr>
        <w:t>средств;</w:t>
      </w:r>
    </w:p>
    <w:p w:rsidR="00444A8D" w:rsidRPr="00444A8D" w:rsidRDefault="00396795" w:rsidP="00444A8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44A8D" w:rsidRPr="00444A8D">
        <w:rPr>
          <w:rFonts w:ascii="Times New Roman" w:eastAsia="Times New Roman" w:hAnsi="Times New Roman" w:cs="Times New Roman"/>
          <w:sz w:val="28"/>
          <w:szCs w:val="28"/>
        </w:rPr>
        <w:t>результатов деятельности проверяемых объектов в предшествующий период или работы других о</w:t>
      </w:r>
      <w:r w:rsidR="00287E79">
        <w:rPr>
          <w:rFonts w:ascii="Times New Roman" w:eastAsia="Times New Roman" w:hAnsi="Times New Roman" w:cs="Times New Roman"/>
          <w:sz w:val="28"/>
          <w:szCs w:val="28"/>
        </w:rPr>
        <w:t>рганов и о</w:t>
      </w:r>
      <w:r w:rsidR="00444A8D" w:rsidRPr="00444A8D">
        <w:rPr>
          <w:rFonts w:ascii="Times New Roman" w:eastAsia="Times New Roman" w:hAnsi="Times New Roman" w:cs="Times New Roman"/>
          <w:sz w:val="28"/>
          <w:szCs w:val="28"/>
        </w:rPr>
        <w:t xml:space="preserve">рганизаций, которые осуществляют деятельность в проверяемой сфере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00444A8D" w:rsidRPr="00444A8D">
        <w:rPr>
          <w:rFonts w:ascii="Times New Roman" w:eastAsia="Times New Roman" w:hAnsi="Times New Roman" w:cs="Times New Roman"/>
          <w:sz w:val="28"/>
          <w:szCs w:val="28"/>
        </w:rPr>
        <w:t>средств или выполняют аналогичные виды работ;</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материалов соответствующих государственных статистических данных.</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5.3.3.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Критерии являются объективными в том случае, если они выбраны в результате всестороннего анализа проверяемой сферы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 и деятельности объектов</w:t>
      </w:r>
      <w:r w:rsidR="00967BE8">
        <w:rPr>
          <w:rFonts w:ascii="Times New Roman" w:eastAsia="Times New Roman" w:hAnsi="Times New Roman" w:cs="Times New Roman"/>
          <w:sz w:val="28"/>
          <w:szCs w:val="28"/>
        </w:rPr>
        <w:t xml:space="preserve"> контроля</w:t>
      </w:r>
      <w:r w:rsidRPr="00444A8D">
        <w:rPr>
          <w:rFonts w:ascii="Times New Roman" w:eastAsia="Times New Roman" w:hAnsi="Times New Roman" w:cs="Times New Roman"/>
          <w:sz w:val="28"/>
          <w:szCs w:val="28"/>
        </w:rPr>
        <w:t>, отражают их особенности и соответствуют целям аудита эффективности.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 xml:space="preserve">средств или на </w:t>
      </w:r>
      <w:r w:rsidR="0099064E">
        <w:rPr>
          <w:rFonts w:ascii="Times New Roman" w:eastAsia="Times New Roman" w:hAnsi="Times New Roman" w:cs="Times New Roman"/>
          <w:sz w:val="28"/>
          <w:szCs w:val="28"/>
        </w:rPr>
        <w:t xml:space="preserve">подобных </w:t>
      </w:r>
      <w:r w:rsidRPr="00444A8D">
        <w:rPr>
          <w:rFonts w:ascii="Times New Roman" w:eastAsia="Times New Roman" w:hAnsi="Times New Roman" w:cs="Times New Roman"/>
          <w:sz w:val="28"/>
          <w:szCs w:val="28"/>
        </w:rPr>
        <w:t>объектах, а также сами могли применяться при проведении аналогичного аудита эффективности.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Критерии являются достаточными в том случае, когда на основе их совокупности делаются обоснованные заключения и выводы об эффективности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 в соответствии с поставленными целями аудита эффективности.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5.3.4.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был достаточным для формирования </w:t>
      </w:r>
      <w:r w:rsidRPr="00444A8D">
        <w:rPr>
          <w:rFonts w:ascii="Times New Roman" w:eastAsia="Times New Roman" w:hAnsi="Times New Roman" w:cs="Times New Roman"/>
          <w:sz w:val="28"/>
          <w:szCs w:val="28"/>
        </w:rPr>
        <w:lastRenderedPageBreak/>
        <w:t>обоснованных заключений и выводов по результатам аудита эффективности в соответствии с поставленными целями.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5.3.5. В процессе выбора критериев целесообразно обсудить и желательно согласовать с руководством объектов </w:t>
      </w:r>
      <w:r w:rsidR="006E07FD">
        <w:rPr>
          <w:rFonts w:ascii="Times New Roman" w:eastAsia="Times New Roman" w:hAnsi="Times New Roman" w:cs="Times New Roman"/>
          <w:sz w:val="28"/>
          <w:szCs w:val="28"/>
        </w:rPr>
        <w:t xml:space="preserve">контроля </w:t>
      </w:r>
      <w:r w:rsidRPr="00444A8D">
        <w:rPr>
          <w:rFonts w:ascii="Times New Roman" w:eastAsia="Times New Roman" w:hAnsi="Times New Roman" w:cs="Times New Roman"/>
          <w:sz w:val="28"/>
          <w:szCs w:val="28"/>
        </w:rPr>
        <w:t xml:space="preserve">и других заинтересованных </w:t>
      </w:r>
      <w:r w:rsidR="00160B69">
        <w:rPr>
          <w:rFonts w:ascii="Times New Roman" w:eastAsia="Times New Roman" w:hAnsi="Times New Roman" w:cs="Times New Roman"/>
          <w:sz w:val="28"/>
          <w:szCs w:val="28"/>
        </w:rPr>
        <w:t xml:space="preserve">лиц </w:t>
      </w:r>
      <w:r w:rsidRPr="00444A8D">
        <w:rPr>
          <w:rFonts w:ascii="Times New Roman" w:eastAsia="Times New Roman" w:hAnsi="Times New Roman" w:cs="Times New Roman"/>
          <w:sz w:val="28"/>
          <w:szCs w:val="28"/>
        </w:rPr>
        <w:t xml:space="preserve">перечень критериев, включаемых в программу аудита эффективности, который будет применяться для оценки эффективности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w:t>
      </w:r>
    </w:p>
    <w:p w:rsidR="002E3B16" w:rsidRPr="002E3B16" w:rsidRDefault="002E3B16" w:rsidP="00C755B9">
      <w:pPr>
        <w:spacing w:after="0" w:line="360" w:lineRule="auto"/>
        <w:jc w:val="center"/>
        <w:rPr>
          <w:rFonts w:ascii="Times New Roman" w:hAnsi="Times New Roman" w:cs="Times New Roman"/>
          <w:b/>
          <w:color w:val="000000"/>
          <w:sz w:val="28"/>
          <w:szCs w:val="28"/>
        </w:rPr>
      </w:pPr>
    </w:p>
    <w:p w:rsidR="002E3B16" w:rsidRPr="002E3B16" w:rsidRDefault="002E3B16" w:rsidP="00C755B9">
      <w:pPr>
        <w:pStyle w:val="a7"/>
        <w:widowControl w:val="0"/>
        <w:tabs>
          <w:tab w:val="left" w:pos="1212"/>
        </w:tabs>
        <w:spacing w:after="0" w:line="360" w:lineRule="auto"/>
        <w:jc w:val="both"/>
        <w:rPr>
          <w:rStyle w:val="1"/>
          <w:b/>
          <w:color w:val="000000"/>
          <w:sz w:val="28"/>
          <w:szCs w:val="28"/>
        </w:rPr>
      </w:pPr>
      <w:r w:rsidRPr="002E3B16">
        <w:rPr>
          <w:rStyle w:val="1"/>
          <w:b/>
          <w:color w:val="000000"/>
          <w:sz w:val="28"/>
          <w:szCs w:val="28"/>
        </w:rPr>
        <w:t>5.4. Способы проведения аудита эффективности</w:t>
      </w:r>
    </w:p>
    <w:p w:rsidR="002E3B16" w:rsidRPr="002E3B16" w:rsidRDefault="002E3B16" w:rsidP="00C755B9">
      <w:pPr>
        <w:pStyle w:val="a7"/>
        <w:widowControl w:val="0"/>
        <w:tabs>
          <w:tab w:val="left" w:pos="1212"/>
        </w:tabs>
        <w:spacing w:after="0" w:line="360" w:lineRule="auto"/>
        <w:jc w:val="both"/>
        <w:rPr>
          <w:sz w:val="28"/>
          <w:szCs w:val="28"/>
        </w:rPr>
      </w:pPr>
      <w:r w:rsidRPr="002E3B16">
        <w:rPr>
          <w:rStyle w:val="1"/>
          <w:color w:val="000000"/>
          <w:sz w:val="28"/>
          <w:szCs w:val="28"/>
        </w:rPr>
        <w:t xml:space="preserve">5.4.1.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как правило, существуют и проявляются в большом разнообразии форм, имеют достаточно сложные комплексные причинно-следственные связи.</w:t>
      </w:r>
    </w:p>
    <w:p w:rsidR="00C755B9" w:rsidRPr="002E3B16" w:rsidRDefault="002E3B16" w:rsidP="00E56B10">
      <w:pPr>
        <w:pStyle w:val="a7"/>
        <w:spacing w:after="0" w:line="360" w:lineRule="auto"/>
        <w:ind w:firstLine="560"/>
        <w:jc w:val="both"/>
        <w:rPr>
          <w:rStyle w:val="1"/>
          <w:color w:val="000000"/>
          <w:sz w:val="28"/>
          <w:szCs w:val="28"/>
        </w:rPr>
      </w:pPr>
      <w:r w:rsidRPr="002E3B16">
        <w:rPr>
          <w:rStyle w:val="1"/>
          <w:color w:val="000000"/>
          <w:sz w:val="28"/>
          <w:szCs w:val="28"/>
        </w:rPr>
        <w:t>Способы осуществления аудита эффективности могут быть различными в зависимости от содержания его предмета, особенностей деятельности объектов</w:t>
      </w:r>
      <w:r w:rsidR="00D60A7F">
        <w:rPr>
          <w:rStyle w:val="1"/>
          <w:color w:val="000000"/>
          <w:sz w:val="28"/>
          <w:szCs w:val="28"/>
        </w:rPr>
        <w:t xml:space="preserve"> контроля</w:t>
      </w:r>
      <w:r w:rsidRPr="002E3B16">
        <w:rPr>
          <w:rStyle w:val="1"/>
          <w:color w:val="000000"/>
          <w:sz w:val="28"/>
          <w:szCs w:val="28"/>
        </w:rPr>
        <w:t>, а также целей конкретного аудита эффективности.</w:t>
      </w:r>
    </w:p>
    <w:p w:rsidR="002E3B16" w:rsidRPr="002E3B16" w:rsidRDefault="002E3B16" w:rsidP="00C755B9">
      <w:pPr>
        <w:pStyle w:val="a7"/>
        <w:widowControl w:val="0"/>
        <w:tabs>
          <w:tab w:val="left" w:pos="1212"/>
        </w:tabs>
        <w:spacing w:after="0" w:line="360" w:lineRule="auto"/>
        <w:jc w:val="both"/>
        <w:rPr>
          <w:rFonts w:ascii="Times New Roman" w:hAnsi="Times New Roman" w:cs="Times New Roman"/>
          <w:color w:val="000000"/>
          <w:sz w:val="28"/>
          <w:szCs w:val="28"/>
        </w:rPr>
      </w:pPr>
      <w:r w:rsidRPr="002E3B16">
        <w:rPr>
          <w:rStyle w:val="1"/>
          <w:color w:val="000000"/>
          <w:sz w:val="28"/>
          <w:szCs w:val="28"/>
        </w:rPr>
        <w:t>5.4.2 Аудит эффективности осуществляется посредством проверки и анализа:</w:t>
      </w:r>
    </w:p>
    <w:p w:rsidR="002E3B16" w:rsidRPr="002E3B16" w:rsidRDefault="002E3B16" w:rsidP="00C755B9">
      <w:pPr>
        <w:pStyle w:val="a7"/>
        <w:numPr>
          <w:ilvl w:val="0"/>
          <w:numId w:val="11"/>
        </w:numPr>
        <w:tabs>
          <w:tab w:val="left" w:pos="851"/>
          <w:tab w:val="right" w:pos="10469"/>
        </w:tabs>
        <w:spacing w:after="0" w:line="360" w:lineRule="auto"/>
        <w:jc w:val="both"/>
        <w:rPr>
          <w:sz w:val="28"/>
          <w:szCs w:val="28"/>
        </w:rPr>
      </w:pPr>
      <w:r w:rsidRPr="002E3B16">
        <w:rPr>
          <w:rStyle w:val="1"/>
          <w:color w:val="000000"/>
          <w:sz w:val="28"/>
          <w:szCs w:val="28"/>
        </w:rPr>
        <w:t>организации использования средств;</w:t>
      </w:r>
      <w:r w:rsidRPr="002E3B16">
        <w:rPr>
          <w:rStyle w:val="1"/>
          <w:color w:val="000000"/>
          <w:sz w:val="28"/>
          <w:szCs w:val="28"/>
        </w:rPr>
        <w:tab/>
      </w:r>
    </w:p>
    <w:p w:rsidR="002E3B16" w:rsidRPr="002E3B16" w:rsidRDefault="002E3B16" w:rsidP="00C755B9">
      <w:pPr>
        <w:pStyle w:val="a7"/>
        <w:numPr>
          <w:ilvl w:val="0"/>
          <w:numId w:val="11"/>
        </w:numPr>
        <w:tabs>
          <w:tab w:val="left" w:pos="851"/>
        </w:tabs>
        <w:spacing w:after="0" w:line="360" w:lineRule="auto"/>
        <w:jc w:val="both"/>
        <w:rPr>
          <w:sz w:val="28"/>
          <w:szCs w:val="28"/>
        </w:rPr>
      </w:pPr>
      <w:r w:rsidRPr="002E3B16">
        <w:rPr>
          <w:rStyle w:val="1"/>
          <w:color w:val="000000"/>
          <w:sz w:val="28"/>
          <w:szCs w:val="28"/>
        </w:rPr>
        <w:t>результатов использования средств;</w:t>
      </w:r>
    </w:p>
    <w:p w:rsidR="002E3B16" w:rsidRPr="002E3B16" w:rsidRDefault="002E3B16" w:rsidP="00C755B9">
      <w:pPr>
        <w:pStyle w:val="a7"/>
        <w:numPr>
          <w:ilvl w:val="0"/>
          <w:numId w:val="11"/>
        </w:numPr>
        <w:tabs>
          <w:tab w:val="left" w:pos="851"/>
        </w:tabs>
        <w:spacing w:after="0" w:line="360" w:lineRule="auto"/>
        <w:jc w:val="both"/>
        <w:rPr>
          <w:rStyle w:val="1"/>
          <w:color w:val="000000"/>
          <w:sz w:val="28"/>
          <w:szCs w:val="28"/>
        </w:rPr>
      </w:pPr>
      <w:r w:rsidRPr="002E3B16">
        <w:rPr>
          <w:rStyle w:val="1"/>
          <w:color w:val="000000"/>
          <w:sz w:val="28"/>
          <w:szCs w:val="28"/>
        </w:rPr>
        <w:t>отдельных аспектов использования средств в проверяемой сфере или в деятельности проверяемых объектов.</w:t>
      </w:r>
    </w:p>
    <w:p w:rsidR="002E3B16" w:rsidRPr="002E3B16" w:rsidRDefault="002E3B16" w:rsidP="00C755B9">
      <w:pPr>
        <w:pStyle w:val="a7"/>
        <w:widowControl w:val="0"/>
        <w:tabs>
          <w:tab w:val="left" w:pos="1212"/>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5.4.3. Проверка и анализ организации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в соответствии с установленными критериями.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Определяются наличие и результативность функционирования на проверяемых объектах внутреннего контроля</w:t>
      </w:r>
      <w:r w:rsidR="007E01B1">
        <w:rPr>
          <w:rStyle w:val="1"/>
          <w:color w:val="000000"/>
          <w:sz w:val="28"/>
          <w:szCs w:val="28"/>
        </w:rPr>
        <w:t xml:space="preserve"> и аудита</w:t>
      </w:r>
      <w:r w:rsidRPr="002E3B16">
        <w:rPr>
          <w:rStyle w:val="1"/>
          <w:color w:val="000000"/>
          <w:sz w:val="28"/>
          <w:szCs w:val="28"/>
        </w:rPr>
        <w:t xml:space="preserve">, его способность </w:t>
      </w:r>
      <w:r w:rsidRPr="002E3B16">
        <w:rPr>
          <w:rStyle w:val="1"/>
          <w:color w:val="000000"/>
          <w:sz w:val="28"/>
          <w:szCs w:val="28"/>
        </w:rPr>
        <w:lastRenderedPageBreak/>
        <w:t>обеспечивать в должной мере достижение запланированных результатов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В случае если установлено, что система внутреннего контроля </w:t>
      </w:r>
      <w:r w:rsidR="006D15A4">
        <w:rPr>
          <w:rStyle w:val="1"/>
          <w:color w:val="000000"/>
          <w:sz w:val="28"/>
          <w:szCs w:val="28"/>
        </w:rPr>
        <w:t xml:space="preserve">и аудита </w:t>
      </w:r>
      <w:r w:rsidRPr="002E3B16">
        <w:rPr>
          <w:rStyle w:val="1"/>
          <w:color w:val="000000"/>
          <w:sz w:val="28"/>
          <w:szCs w:val="28"/>
        </w:rPr>
        <w:t>функционирует достаточно эффективно, можно предполагать, что конечные результаты, достигнутые в проверяемой сфере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или в работе проверяемого объекта, являются вполне удовлетворительными и н</w:t>
      </w:r>
      <w:r w:rsidR="00E56B10">
        <w:rPr>
          <w:rStyle w:val="1"/>
          <w:color w:val="000000"/>
          <w:sz w:val="28"/>
          <w:szCs w:val="28"/>
        </w:rPr>
        <w:t>е требуют специальной проверки.</w:t>
      </w:r>
    </w:p>
    <w:p w:rsidR="002E3B16" w:rsidRPr="002E3B16" w:rsidRDefault="002E3B16" w:rsidP="00C755B9">
      <w:pPr>
        <w:pStyle w:val="a7"/>
        <w:widowControl w:val="0"/>
        <w:tabs>
          <w:tab w:val="left" w:pos="1212"/>
        </w:tabs>
        <w:spacing w:after="0" w:line="360" w:lineRule="auto"/>
        <w:jc w:val="both"/>
        <w:rPr>
          <w:rFonts w:ascii="Times New Roman" w:hAnsi="Times New Roman" w:cs="Times New Roman"/>
          <w:color w:val="000000"/>
          <w:sz w:val="28"/>
          <w:szCs w:val="28"/>
        </w:rPr>
      </w:pPr>
      <w:r w:rsidRPr="002E3B16">
        <w:rPr>
          <w:rStyle w:val="1"/>
          <w:color w:val="000000"/>
          <w:sz w:val="28"/>
          <w:szCs w:val="28"/>
        </w:rPr>
        <w:t>5.4.4.</w:t>
      </w:r>
      <w:r w:rsidR="00396795">
        <w:rPr>
          <w:rStyle w:val="1"/>
          <w:color w:val="000000"/>
          <w:sz w:val="28"/>
          <w:szCs w:val="28"/>
        </w:rPr>
        <w:t xml:space="preserve"> </w:t>
      </w:r>
      <w:r w:rsidRPr="002E3B16">
        <w:rPr>
          <w:rStyle w:val="1"/>
          <w:color w:val="000000"/>
          <w:sz w:val="28"/>
          <w:szCs w:val="28"/>
        </w:rPr>
        <w:t xml:space="preserve">При анализе результатов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в проверяемой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Если достигнутые результаты деятельности объекта </w:t>
      </w:r>
      <w:r w:rsidR="001530FC">
        <w:rPr>
          <w:rStyle w:val="1"/>
          <w:color w:val="000000"/>
          <w:sz w:val="28"/>
          <w:szCs w:val="28"/>
        </w:rPr>
        <w:t xml:space="preserve">контроля </w:t>
      </w:r>
      <w:r w:rsidRPr="002E3B16">
        <w:rPr>
          <w:rStyle w:val="1"/>
          <w:color w:val="000000"/>
          <w:sz w:val="28"/>
          <w:szCs w:val="28"/>
        </w:rPr>
        <w:t>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или в деятельности объекта </w:t>
      </w:r>
      <w:r w:rsidR="00357AE7">
        <w:rPr>
          <w:rStyle w:val="1"/>
          <w:color w:val="000000"/>
          <w:sz w:val="28"/>
          <w:szCs w:val="28"/>
        </w:rPr>
        <w:t xml:space="preserve">контроля. </w:t>
      </w:r>
      <w:r w:rsidRPr="002E3B16">
        <w:rPr>
          <w:rStyle w:val="1"/>
          <w:color w:val="000000"/>
          <w:sz w:val="28"/>
          <w:szCs w:val="28"/>
        </w:rPr>
        <w:t>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w:t>
      </w:r>
      <w:r w:rsidR="00E56B10">
        <w:rPr>
          <w:rStyle w:val="1"/>
          <w:color w:val="000000"/>
          <w:sz w:val="28"/>
          <w:szCs w:val="28"/>
        </w:rPr>
        <w:t xml:space="preserve">вания </w:t>
      </w:r>
      <w:r w:rsidR="006E15C2">
        <w:rPr>
          <w:rStyle w:val="1"/>
          <w:color w:val="000000"/>
          <w:sz w:val="28"/>
          <w:szCs w:val="28"/>
        </w:rPr>
        <w:t xml:space="preserve">бюджетных </w:t>
      </w:r>
      <w:r w:rsidR="00E56B10">
        <w:rPr>
          <w:rStyle w:val="1"/>
          <w:color w:val="000000"/>
          <w:sz w:val="28"/>
          <w:szCs w:val="28"/>
        </w:rPr>
        <w:t>средств.</w:t>
      </w:r>
    </w:p>
    <w:p w:rsidR="002E3B16" w:rsidRPr="002E3B16" w:rsidRDefault="002E3B16" w:rsidP="00C755B9">
      <w:pPr>
        <w:pStyle w:val="a7"/>
        <w:spacing w:after="0" w:line="360" w:lineRule="auto"/>
        <w:jc w:val="both"/>
        <w:rPr>
          <w:rStyle w:val="1"/>
          <w:rFonts w:asciiTheme="minorHAnsi" w:hAnsiTheme="minorHAnsi" w:cstheme="minorBidi"/>
          <w:sz w:val="28"/>
          <w:szCs w:val="28"/>
        </w:rPr>
      </w:pPr>
      <w:r w:rsidRPr="002E3B16">
        <w:rPr>
          <w:rStyle w:val="1"/>
          <w:color w:val="000000"/>
          <w:sz w:val="28"/>
          <w:szCs w:val="28"/>
        </w:rPr>
        <w:t xml:space="preserve">5.4.5. Для проведения проверки и анализа отдельных аспектов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необходимо выбирать такие конкретные аспекты в проверяемой сфере или в деятельности объектов</w:t>
      </w:r>
      <w:r w:rsidR="00F30C5D">
        <w:rPr>
          <w:rStyle w:val="1"/>
          <w:color w:val="000000"/>
          <w:sz w:val="28"/>
          <w:szCs w:val="28"/>
        </w:rPr>
        <w:t xml:space="preserve"> контроля</w:t>
      </w:r>
      <w:r w:rsidRPr="002E3B16">
        <w:rPr>
          <w:rStyle w:val="1"/>
          <w:color w:val="000000"/>
          <w:sz w:val="28"/>
          <w:szCs w:val="28"/>
        </w:rPr>
        <w:t>, результаты проверки и анализа которых дают возможность не</w:t>
      </w:r>
      <w:r w:rsidRPr="002E3B16">
        <w:rPr>
          <w:sz w:val="28"/>
          <w:szCs w:val="28"/>
        </w:rPr>
        <w:t xml:space="preserve"> </w:t>
      </w:r>
      <w:r w:rsidRPr="002E3B16">
        <w:rPr>
          <w:rStyle w:val="1"/>
          <w:color w:val="000000"/>
          <w:sz w:val="28"/>
          <w:szCs w:val="28"/>
        </w:rPr>
        <w:t xml:space="preserve">только сделать обобщенные </w:t>
      </w:r>
      <w:r w:rsidRPr="002E3B16">
        <w:rPr>
          <w:rStyle w:val="1"/>
          <w:color w:val="000000"/>
          <w:sz w:val="28"/>
          <w:szCs w:val="28"/>
        </w:rPr>
        <w:lastRenderedPageBreak/>
        <w:t xml:space="preserve">выводы об эффективности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в рамках предмета аудита эффективности, но и могут быть использованы для повышения эффективности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во всей проверяемой сфере или для совершенствования деятельности других органов и организаций в данной сфере. </w:t>
      </w:r>
    </w:p>
    <w:p w:rsidR="002E3B16" w:rsidRPr="00E56B10" w:rsidRDefault="002E3B16" w:rsidP="00E56B10">
      <w:pPr>
        <w:pStyle w:val="a7"/>
        <w:spacing w:after="0" w:line="360" w:lineRule="auto"/>
        <w:ind w:firstLine="708"/>
        <w:jc w:val="both"/>
        <w:rPr>
          <w:rFonts w:ascii="Times New Roman" w:hAnsi="Times New Roman" w:cs="Times New Roman"/>
          <w:color w:val="000000"/>
          <w:sz w:val="28"/>
          <w:szCs w:val="28"/>
        </w:rPr>
      </w:pPr>
      <w:r w:rsidRPr="002E3B16">
        <w:rPr>
          <w:rStyle w:val="1"/>
          <w:color w:val="000000"/>
          <w:sz w:val="28"/>
          <w:szCs w:val="28"/>
        </w:rPr>
        <w:t xml:space="preserve">Выбор конкретных аспектов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осуществляется с учетом степени их влияния на результаты использования средств в проверяемой сфере или на деятельность объектов </w:t>
      </w:r>
      <w:r w:rsidR="009A1CCF">
        <w:rPr>
          <w:rStyle w:val="1"/>
          <w:color w:val="000000"/>
          <w:sz w:val="28"/>
          <w:szCs w:val="28"/>
        </w:rPr>
        <w:t xml:space="preserve">контроля </w:t>
      </w:r>
      <w:r w:rsidRPr="002E3B16">
        <w:rPr>
          <w:rStyle w:val="1"/>
          <w:color w:val="000000"/>
          <w:sz w:val="28"/>
          <w:szCs w:val="28"/>
        </w:rPr>
        <w:t>и определяется целями и вопросами аудита эффективности. 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в рамках</w:t>
      </w:r>
      <w:r w:rsidR="00E56B10">
        <w:rPr>
          <w:rStyle w:val="1"/>
          <w:color w:val="000000"/>
          <w:sz w:val="28"/>
          <w:szCs w:val="28"/>
        </w:rPr>
        <w:t xml:space="preserve"> предмета аудита эффективности.</w:t>
      </w:r>
    </w:p>
    <w:p w:rsidR="002E3B16" w:rsidRPr="002E3B16" w:rsidRDefault="002E3B16" w:rsidP="00C755B9">
      <w:pPr>
        <w:pStyle w:val="a7"/>
        <w:widowControl w:val="0"/>
        <w:tabs>
          <w:tab w:val="left" w:pos="1210"/>
        </w:tabs>
        <w:spacing w:after="63" w:line="360" w:lineRule="auto"/>
        <w:jc w:val="both"/>
        <w:rPr>
          <w:rStyle w:val="1"/>
          <w:color w:val="000000"/>
          <w:sz w:val="28"/>
          <w:szCs w:val="28"/>
        </w:rPr>
      </w:pPr>
      <w:r w:rsidRPr="002E3B16">
        <w:rPr>
          <w:rStyle w:val="1"/>
          <w:color w:val="000000"/>
          <w:sz w:val="28"/>
          <w:szCs w:val="28"/>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2E3B16" w:rsidRPr="002E3B16" w:rsidRDefault="002E3B16" w:rsidP="00C755B9">
      <w:pPr>
        <w:pStyle w:val="32"/>
        <w:keepNext/>
        <w:keepLines/>
        <w:shd w:val="clear" w:color="auto" w:fill="auto"/>
        <w:tabs>
          <w:tab w:val="left" w:pos="1705"/>
          <w:tab w:val="center" w:pos="5234"/>
          <w:tab w:val="right" w:pos="10469"/>
        </w:tabs>
        <w:spacing w:after="65" w:line="360" w:lineRule="auto"/>
        <w:ind w:firstLine="0"/>
        <w:jc w:val="left"/>
        <w:rPr>
          <w:color w:val="000000"/>
          <w:sz w:val="28"/>
          <w:szCs w:val="28"/>
          <w:shd w:val="clear" w:color="auto" w:fill="FFFFFF"/>
        </w:rPr>
      </w:pPr>
      <w:r w:rsidRPr="002E3B16">
        <w:rPr>
          <w:color w:val="000000"/>
          <w:sz w:val="28"/>
          <w:szCs w:val="28"/>
          <w:shd w:val="clear" w:color="auto" w:fill="FFFFFF"/>
        </w:rPr>
        <w:t>5.5. Программа проведения аудита эффективности</w:t>
      </w:r>
    </w:p>
    <w:p w:rsidR="002E3B16" w:rsidRPr="002E3B16" w:rsidRDefault="002E3B16" w:rsidP="00C755B9">
      <w:pPr>
        <w:pStyle w:val="a7"/>
        <w:widowControl w:val="0"/>
        <w:tabs>
          <w:tab w:val="left" w:pos="1210"/>
        </w:tabs>
        <w:spacing w:after="0" w:line="360" w:lineRule="auto"/>
        <w:jc w:val="both"/>
        <w:rPr>
          <w:rFonts w:ascii="Times New Roman" w:hAnsi="Times New Roman" w:cs="Times New Roman"/>
          <w:color w:val="000000"/>
          <w:sz w:val="28"/>
          <w:szCs w:val="28"/>
        </w:rPr>
      </w:pPr>
      <w:r w:rsidRPr="002E3B16">
        <w:rPr>
          <w:rStyle w:val="1"/>
          <w:color w:val="000000"/>
          <w:sz w:val="28"/>
          <w:szCs w:val="28"/>
        </w:rPr>
        <w:t>5.</w:t>
      </w:r>
      <w:r w:rsidR="003660B0">
        <w:rPr>
          <w:rStyle w:val="1"/>
          <w:color w:val="000000"/>
          <w:sz w:val="28"/>
          <w:szCs w:val="28"/>
        </w:rPr>
        <w:t>5</w:t>
      </w:r>
      <w:r w:rsidRPr="002E3B16">
        <w:rPr>
          <w:rStyle w:val="1"/>
          <w:color w:val="000000"/>
          <w:sz w:val="28"/>
          <w:szCs w:val="28"/>
        </w:rPr>
        <w:t xml:space="preserve">.1. По результатам предварительного изучения руководитель </w:t>
      </w:r>
      <w:r w:rsidR="00310ABF">
        <w:rPr>
          <w:rStyle w:val="1"/>
          <w:color w:val="000000"/>
          <w:sz w:val="28"/>
          <w:szCs w:val="28"/>
        </w:rPr>
        <w:t xml:space="preserve">рабочей группы (единственный участник рабочей группы)  </w:t>
      </w:r>
      <w:r w:rsidRPr="002E3B16">
        <w:rPr>
          <w:rStyle w:val="1"/>
          <w:color w:val="000000"/>
          <w:sz w:val="28"/>
          <w:szCs w:val="28"/>
        </w:rPr>
        <w:t>подготавливает и представляет председателю Контрольно-счетной</w:t>
      </w:r>
      <w:r w:rsidR="00AA3A4C">
        <w:rPr>
          <w:rStyle w:val="1"/>
          <w:color w:val="000000"/>
          <w:sz w:val="28"/>
          <w:szCs w:val="28"/>
        </w:rPr>
        <w:t xml:space="preserve"> </w:t>
      </w:r>
      <w:r w:rsidRPr="002E3B16">
        <w:rPr>
          <w:rStyle w:val="1"/>
          <w:color w:val="000000"/>
          <w:sz w:val="28"/>
          <w:szCs w:val="28"/>
        </w:rPr>
        <w:t>палаты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2E3B16" w:rsidRDefault="002E3B16" w:rsidP="00BC35C8">
      <w:pPr>
        <w:pStyle w:val="a7"/>
        <w:widowControl w:val="0"/>
        <w:tabs>
          <w:tab w:val="left" w:pos="1082"/>
        </w:tabs>
        <w:spacing w:after="0" w:line="360" w:lineRule="auto"/>
        <w:jc w:val="both"/>
        <w:rPr>
          <w:rStyle w:val="1"/>
          <w:color w:val="000000"/>
          <w:sz w:val="28"/>
          <w:szCs w:val="28"/>
        </w:rPr>
      </w:pPr>
      <w:r w:rsidRPr="002E3B16">
        <w:rPr>
          <w:rStyle w:val="1"/>
          <w:color w:val="000000"/>
          <w:sz w:val="28"/>
          <w:szCs w:val="28"/>
        </w:rPr>
        <w:t>5.</w:t>
      </w:r>
      <w:r w:rsidR="003660B0">
        <w:rPr>
          <w:rStyle w:val="1"/>
          <w:color w:val="000000"/>
          <w:sz w:val="28"/>
          <w:szCs w:val="28"/>
        </w:rPr>
        <w:t>5</w:t>
      </w:r>
      <w:r w:rsidRPr="002E3B16">
        <w:rPr>
          <w:rStyle w:val="1"/>
          <w:color w:val="000000"/>
          <w:sz w:val="28"/>
          <w:szCs w:val="28"/>
        </w:rPr>
        <w:t xml:space="preserve">.2. При разработке программы проведения аудита эффективности необходимо руководствоваться </w:t>
      </w:r>
      <w:r w:rsidR="00BC35C8" w:rsidRPr="002E3B16">
        <w:rPr>
          <w:rStyle w:val="1"/>
          <w:color w:val="000000"/>
          <w:sz w:val="28"/>
          <w:szCs w:val="28"/>
        </w:rPr>
        <w:t>Стандарт</w:t>
      </w:r>
      <w:r w:rsidR="00BC35C8">
        <w:rPr>
          <w:rStyle w:val="1"/>
          <w:color w:val="000000"/>
          <w:sz w:val="28"/>
          <w:szCs w:val="28"/>
        </w:rPr>
        <w:t>ом</w:t>
      </w:r>
      <w:r w:rsidR="00BC35C8" w:rsidRPr="002E3B16">
        <w:rPr>
          <w:rStyle w:val="1"/>
          <w:color w:val="000000"/>
          <w:sz w:val="28"/>
          <w:szCs w:val="28"/>
        </w:rPr>
        <w:t xml:space="preserve"> внешнего </w:t>
      </w:r>
      <w:r w:rsidR="0020230E">
        <w:rPr>
          <w:rStyle w:val="1"/>
          <w:color w:val="000000"/>
          <w:sz w:val="28"/>
          <w:szCs w:val="28"/>
        </w:rPr>
        <w:t>муниципального</w:t>
      </w:r>
      <w:r w:rsidR="00BC35C8">
        <w:rPr>
          <w:rStyle w:val="1"/>
          <w:color w:val="000000"/>
          <w:sz w:val="28"/>
          <w:szCs w:val="28"/>
        </w:rPr>
        <w:t xml:space="preserve"> </w:t>
      </w:r>
      <w:r w:rsidR="00BC35C8" w:rsidRPr="002E3B16">
        <w:rPr>
          <w:rStyle w:val="1"/>
          <w:color w:val="000000"/>
          <w:sz w:val="28"/>
          <w:szCs w:val="28"/>
        </w:rPr>
        <w:t>финансового контроля</w:t>
      </w:r>
      <w:r w:rsidR="00BC35C8">
        <w:rPr>
          <w:rStyle w:val="1"/>
          <w:color w:val="000000"/>
          <w:sz w:val="28"/>
          <w:szCs w:val="28"/>
        </w:rPr>
        <w:t xml:space="preserve"> Контрольно-счетной палаты </w:t>
      </w:r>
      <w:r w:rsidR="00396795">
        <w:rPr>
          <w:rStyle w:val="1"/>
          <w:color w:val="000000"/>
          <w:sz w:val="28"/>
          <w:szCs w:val="28"/>
        </w:rPr>
        <w:t>муниципального района «Сретенский район»</w:t>
      </w:r>
      <w:r w:rsidR="00BC35C8" w:rsidRPr="002E3B16">
        <w:rPr>
          <w:rStyle w:val="1"/>
          <w:color w:val="000000"/>
          <w:sz w:val="28"/>
          <w:szCs w:val="28"/>
        </w:rPr>
        <w:t xml:space="preserve"> </w:t>
      </w:r>
      <w:r w:rsidR="00880C03">
        <w:rPr>
          <w:rStyle w:val="1"/>
          <w:color w:val="000000"/>
          <w:sz w:val="28"/>
          <w:szCs w:val="28"/>
        </w:rPr>
        <w:t>СФК 51</w:t>
      </w:r>
      <w:r w:rsidR="00BC35C8">
        <w:rPr>
          <w:rStyle w:val="1"/>
          <w:color w:val="000000"/>
          <w:sz w:val="28"/>
          <w:szCs w:val="28"/>
        </w:rPr>
        <w:t xml:space="preserve"> </w:t>
      </w:r>
      <w:r w:rsidR="00BC35C8" w:rsidRPr="00395916">
        <w:rPr>
          <w:rStyle w:val="1"/>
          <w:color w:val="000000"/>
          <w:sz w:val="28"/>
          <w:szCs w:val="28"/>
        </w:rPr>
        <w:t>«Общие правила проведения контрольного мероприятия»</w:t>
      </w:r>
      <w:r w:rsidR="00BC35C8">
        <w:rPr>
          <w:rStyle w:val="1"/>
          <w:color w:val="000000"/>
          <w:sz w:val="28"/>
          <w:szCs w:val="28"/>
        </w:rPr>
        <w:t xml:space="preserve">, </w:t>
      </w:r>
      <w:r w:rsidRPr="002E3B16">
        <w:rPr>
          <w:rStyle w:val="1"/>
          <w:color w:val="000000"/>
          <w:sz w:val="28"/>
          <w:szCs w:val="28"/>
        </w:rPr>
        <w:t>устанавливающ</w:t>
      </w:r>
      <w:r w:rsidR="00225593">
        <w:rPr>
          <w:rStyle w:val="1"/>
          <w:color w:val="000000"/>
          <w:sz w:val="28"/>
          <w:szCs w:val="28"/>
        </w:rPr>
        <w:t>им</w:t>
      </w:r>
      <w:r w:rsidRPr="002E3B16">
        <w:rPr>
          <w:rStyle w:val="1"/>
          <w:color w:val="000000"/>
          <w:sz w:val="28"/>
          <w:szCs w:val="28"/>
        </w:rPr>
        <w:t xml:space="preserve"> структуру, содержание и форму программы проведения контрольного мероприятия.</w:t>
      </w:r>
    </w:p>
    <w:p w:rsidR="002E3B16" w:rsidRPr="002E3B16" w:rsidRDefault="002E3B16" w:rsidP="00C755B9">
      <w:pPr>
        <w:pStyle w:val="a7"/>
        <w:spacing w:after="26" w:line="360" w:lineRule="auto"/>
        <w:ind w:firstLine="560"/>
        <w:jc w:val="both"/>
        <w:rPr>
          <w:rStyle w:val="1"/>
          <w:color w:val="000000"/>
          <w:sz w:val="28"/>
          <w:szCs w:val="28"/>
        </w:rPr>
      </w:pPr>
      <w:r w:rsidRPr="002E3B16">
        <w:rPr>
          <w:rStyle w:val="1"/>
          <w:color w:val="000000"/>
          <w:sz w:val="28"/>
          <w:szCs w:val="28"/>
        </w:rPr>
        <w:lastRenderedPageBreak/>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оценки эффективности.</w:t>
      </w:r>
    </w:p>
    <w:p w:rsidR="002E3B16" w:rsidRPr="002E3B16" w:rsidRDefault="002E3B16" w:rsidP="002E3B16">
      <w:pPr>
        <w:pStyle w:val="a7"/>
        <w:spacing w:after="26" w:line="274" w:lineRule="exact"/>
        <w:ind w:firstLine="560"/>
        <w:jc w:val="both"/>
        <w:rPr>
          <w:sz w:val="28"/>
          <w:szCs w:val="28"/>
        </w:rPr>
      </w:pPr>
    </w:p>
    <w:p w:rsidR="002E3B16" w:rsidRPr="002E3B16" w:rsidRDefault="002E3B16" w:rsidP="00C755B9">
      <w:pPr>
        <w:pStyle w:val="32"/>
        <w:keepNext/>
        <w:keepLines/>
        <w:numPr>
          <w:ilvl w:val="0"/>
          <w:numId w:val="14"/>
        </w:numPr>
        <w:shd w:val="clear" w:color="auto" w:fill="auto"/>
        <w:tabs>
          <w:tab w:val="left" w:pos="1436"/>
        </w:tabs>
        <w:spacing w:after="95" w:line="360" w:lineRule="auto"/>
        <w:rPr>
          <w:rStyle w:val="31"/>
          <w:b/>
          <w:bCs/>
          <w:sz w:val="28"/>
          <w:szCs w:val="28"/>
          <w:shd w:val="clear" w:color="auto" w:fill="auto"/>
        </w:rPr>
      </w:pPr>
      <w:bookmarkStart w:id="7" w:name="bookmark25"/>
      <w:bookmarkStart w:id="8" w:name="bookmark26"/>
      <w:r w:rsidRPr="002E3B16">
        <w:rPr>
          <w:rStyle w:val="31"/>
          <w:b/>
          <w:bCs/>
          <w:color w:val="000000"/>
          <w:sz w:val="28"/>
          <w:szCs w:val="28"/>
        </w:rPr>
        <w:t>ПРОВЕДЕНИЕ ПРОВЕРКИ НА ОБЪЕКТАХ, СБОР И АНАЛИЗ ФАКТИЧЕСКИХ ДАННЫХ И ИНФОРМАЦИИ</w:t>
      </w:r>
      <w:bookmarkEnd w:id="7"/>
      <w:bookmarkEnd w:id="8"/>
    </w:p>
    <w:p w:rsidR="002E3B16" w:rsidRPr="002E3B16" w:rsidRDefault="002E3B16" w:rsidP="00C755B9">
      <w:pPr>
        <w:pStyle w:val="a7"/>
        <w:widowControl w:val="0"/>
        <w:tabs>
          <w:tab w:val="left" w:pos="1002"/>
        </w:tabs>
        <w:spacing w:after="0" w:line="360" w:lineRule="auto"/>
        <w:jc w:val="both"/>
        <w:rPr>
          <w:rStyle w:val="1"/>
          <w:b/>
          <w:color w:val="000000"/>
          <w:sz w:val="28"/>
          <w:szCs w:val="28"/>
        </w:rPr>
      </w:pPr>
      <w:r w:rsidRPr="002E3B16">
        <w:rPr>
          <w:rStyle w:val="1"/>
          <w:b/>
          <w:color w:val="000000"/>
          <w:sz w:val="28"/>
          <w:szCs w:val="28"/>
        </w:rPr>
        <w:t>6.1. Сбор и анализ фактических данных и информации</w:t>
      </w:r>
    </w:p>
    <w:p w:rsidR="002E3B16" w:rsidRPr="002E3B16" w:rsidRDefault="002E3B16" w:rsidP="00C755B9">
      <w:pPr>
        <w:pStyle w:val="a7"/>
        <w:widowControl w:val="0"/>
        <w:tabs>
          <w:tab w:val="left" w:pos="1210"/>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6.1.1 Фактические данные и информация о результатах использования </w:t>
      </w:r>
      <w:r w:rsidR="00C00196">
        <w:rPr>
          <w:rStyle w:val="1"/>
          <w:color w:val="000000"/>
          <w:sz w:val="28"/>
          <w:szCs w:val="28"/>
        </w:rPr>
        <w:t>бюджетных</w:t>
      </w:r>
      <w:r w:rsidR="00C00196" w:rsidRPr="002E3B16">
        <w:rPr>
          <w:rStyle w:val="1"/>
          <w:color w:val="000000"/>
          <w:sz w:val="28"/>
          <w:szCs w:val="28"/>
        </w:rPr>
        <w:t xml:space="preserve"> </w:t>
      </w:r>
      <w:r w:rsidRPr="002E3B16">
        <w:rPr>
          <w:rStyle w:val="1"/>
          <w:color w:val="000000"/>
          <w:sz w:val="28"/>
          <w:szCs w:val="28"/>
        </w:rPr>
        <w:t>средств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различных источников.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На основе анализа этих данных формируются доказательства, которые используются для того, чтобы:</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определить, соответствуют ли результаты использования </w:t>
      </w:r>
      <w:r w:rsidR="00C00196">
        <w:rPr>
          <w:rStyle w:val="1"/>
          <w:color w:val="000000"/>
          <w:sz w:val="28"/>
          <w:szCs w:val="28"/>
        </w:rPr>
        <w:t>бюджетных</w:t>
      </w:r>
      <w:r w:rsidR="00C00196" w:rsidRPr="002E3B16">
        <w:rPr>
          <w:rStyle w:val="1"/>
          <w:color w:val="000000"/>
          <w:sz w:val="28"/>
          <w:szCs w:val="28"/>
        </w:rPr>
        <w:t xml:space="preserve"> </w:t>
      </w:r>
      <w:r w:rsidRPr="002E3B16">
        <w:rPr>
          <w:rStyle w:val="1"/>
          <w:color w:val="000000"/>
          <w:sz w:val="28"/>
          <w:szCs w:val="28"/>
        </w:rPr>
        <w:t>средств и деятельности проверяемых объектов установленным критериям оценки эффективности;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обосновать заключения о выявленных недостатках и сделать выводы по результатам аудита эффективности;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выявить возможности для совершенствования деятельности проверяемых объектов и повышения эффективности использования </w:t>
      </w:r>
      <w:r w:rsidR="00C00196">
        <w:rPr>
          <w:rStyle w:val="1"/>
          <w:color w:val="000000"/>
          <w:sz w:val="28"/>
          <w:szCs w:val="28"/>
        </w:rPr>
        <w:t>бюджетных</w:t>
      </w:r>
      <w:r w:rsidR="00C00196" w:rsidRPr="002E3B16">
        <w:rPr>
          <w:rStyle w:val="1"/>
          <w:color w:val="000000"/>
          <w:sz w:val="28"/>
          <w:szCs w:val="28"/>
        </w:rPr>
        <w:t xml:space="preserve"> </w:t>
      </w:r>
      <w:r w:rsidRPr="002E3B16">
        <w:rPr>
          <w:rStyle w:val="1"/>
          <w:color w:val="000000"/>
          <w:sz w:val="28"/>
          <w:szCs w:val="28"/>
        </w:rPr>
        <w:t>средств, а также сформулировать соответствующие рекомендации.</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w:t>
      </w:r>
      <w:r w:rsidR="00BE6BA4">
        <w:rPr>
          <w:rStyle w:val="1"/>
          <w:color w:val="000000"/>
          <w:sz w:val="28"/>
          <w:szCs w:val="28"/>
        </w:rPr>
        <w:t xml:space="preserve">а также </w:t>
      </w:r>
      <w:r w:rsidRPr="002E3B16">
        <w:rPr>
          <w:rStyle w:val="1"/>
          <w:color w:val="000000"/>
          <w:sz w:val="28"/>
          <w:szCs w:val="28"/>
        </w:rPr>
        <w:t>полученны</w:t>
      </w:r>
      <w:r w:rsidR="00E56B10">
        <w:rPr>
          <w:rStyle w:val="1"/>
          <w:color w:val="000000"/>
          <w:sz w:val="28"/>
          <w:szCs w:val="28"/>
        </w:rPr>
        <w:t>х на этапе проведения проверки.</w:t>
      </w:r>
    </w:p>
    <w:p w:rsidR="002E3B16" w:rsidRPr="002E3B16" w:rsidRDefault="002E3B16" w:rsidP="00C755B9">
      <w:pPr>
        <w:pStyle w:val="a7"/>
        <w:widowControl w:val="0"/>
        <w:tabs>
          <w:tab w:val="left" w:pos="1210"/>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w:t>
      </w:r>
      <w:r w:rsidRPr="002E3B16">
        <w:rPr>
          <w:rStyle w:val="1"/>
          <w:color w:val="000000"/>
          <w:sz w:val="28"/>
          <w:szCs w:val="28"/>
        </w:rPr>
        <w:lastRenderedPageBreak/>
        <w:t>убеждать в наличии недостатков в деятельности объектов</w:t>
      </w:r>
      <w:r w:rsidR="00686DC4">
        <w:rPr>
          <w:rStyle w:val="1"/>
          <w:color w:val="000000"/>
          <w:sz w:val="28"/>
          <w:szCs w:val="28"/>
        </w:rPr>
        <w:t xml:space="preserve"> контроля</w:t>
      </w:r>
      <w:r w:rsidRPr="002E3B16">
        <w:rPr>
          <w:rStyle w:val="1"/>
          <w:color w:val="000000"/>
          <w:sz w:val="28"/>
          <w:szCs w:val="28"/>
        </w:rPr>
        <w:t xml:space="preserve">, которые приводят к неэффективному использованию ими </w:t>
      </w:r>
      <w:r w:rsidR="005444DD">
        <w:rPr>
          <w:rStyle w:val="1"/>
          <w:color w:val="000000"/>
          <w:sz w:val="28"/>
          <w:szCs w:val="28"/>
        </w:rPr>
        <w:t>бюджетных</w:t>
      </w:r>
      <w:r w:rsidR="005444DD"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w:t>
      </w:r>
      <w:r w:rsidR="00E56B10">
        <w:rPr>
          <w:rStyle w:val="1"/>
          <w:color w:val="000000"/>
          <w:sz w:val="28"/>
          <w:szCs w:val="28"/>
        </w:rPr>
        <w:t>ы выдержать критический анализ.</w:t>
      </w:r>
    </w:p>
    <w:p w:rsidR="002E3B16" w:rsidRPr="002E3B16" w:rsidRDefault="002E3B16" w:rsidP="00C755B9">
      <w:pPr>
        <w:pStyle w:val="a7"/>
        <w:spacing w:after="0" w:line="360" w:lineRule="auto"/>
        <w:jc w:val="both"/>
        <w:rPr>
          <w:rStyle w:val="1"/>
          <w:color w:val="000000"/>
          <w:sz w:val="28"/>
          <w:szCs w:val="28"/>
        </w:rPr>
      </w:pPr>
      <w:r w:rsidRPr="002E3B16">
        <w:rPr>
          <w:rStyle w:val="1"/>
          <w:color w:val="000000"/>
          <w:sz w:val="28"/>
          <w:szCs w:val="28"/>
        </w:rPr>
        <w:t xml:space="preserve">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w:t>
      </w:r>
      <w:r w:rsidR="00D31B9E" w:rsidRPr="002E3B16">
        <w:rPr>
          <w:rStyle w:val="1"/>
          <w:color w:val="000000"/>
          <w:sz w:val="28"/>
          <w:szCs w:val="28"/>
        </w:rPr>
        <w:t>Стандарт</w:t>
      </w:r>
      <w:r w:rsidR="00D31B9E">
        <w:rPr>
          <w:rStyle w:val="1"/>
          <w:color w:val="000000"/>
          <w:sz w:val="28"/>
          <w:szCs w:val="28"/>
        </w:rPr>
        <w:t>а</w:t>
      </w:r>
      <w:r w:rsidR="00D31B9E" w:rsidRPr="002E3B16">
        <w:rPr>
          <w:rStyle w:val="1"/>
          <w:color w:val="000000"/>
          <w:sz w:val="28"/>
          <w:szCs w:val="28"/>
        </w:rPr>
        <w:t xml:space="preserve"> внешнего </w:t>
      </w:r>
      <w:r w:rsidR="00880C03">
        <w:rPr>
          <w:rStyle w:val="1"/>
          <w:color w:val="000000"/>
          <w:sz w:val="28"/>
          <w:szCs w:val="28"/>
        </w:rPr>
        <w:t>муниципального</w:t>
      </w:r>
      <w:r w:rsidR="00D31B9E">
        <w:rPr>
          <w:rStyle w:val="1"/>
          <w:color w:val="000000"/>
          <w:sz w:val="28"/>
          <w:szCs w:val="28"/>
        </w:rPr>
        <w:t xml:space="preserve"> </w:t>
      </w:r>
      <w:r w:rsidR="00D31B9E" w:rsidRPr="002E3B16">
        <w:rPr>
          <w:rStyle w:val="1"/>
          <w:color w:val="000000"/>
          <w:sz w:val="28"/>
          <w:szCs w:val="28"/>
        </w:rPr>
        <w:t>финансового контроля</w:t>
      </w:r>
      <w:r w:rsidR="00D31B9E">
        <w:rPr>
          <w:rStyle w:val="1"/>
          <w:color w:val="000000"/>
          <w:sz w:val="28"/>
          <w:szCs w:val="28"/>
        </w:rPr>
        <w:t xml:space="preserve"> Контрольно-счетной палаты </w:t>
      </w:r>
      <w:r w:rsidR="00396795">
        <w:rPr>
          <w:rStyle w:val="1"/>
          <w:color w:val="000000"/>
          <w:sz w:val="28"/>
          <w:szCs w:val="28"/>
        </w:rPr>
        <w:t>муниципального района «Сретенский район»</w:t>
      </w:r>
      <w:r w:rsidR="00D31B9E" w:rsidRPr="002E3B16">
        <w:rPr>
          <w:rStyle w:val="1"/>
          <w:color w:val="000000"/>
          <w:sz w:val="28"/>
          <w:szCs w:val="28"/>
        </w:rPr>
        <w:t xml:space="preserve"> </w:t>
      </w:r>
      <w:r w:rsidR="00880C03">
        <w:rPr>
          <w:rStyle w:val="1"/>
          <w:color w:val="000000"/>
          <w:sz w:val="28"/>
          <w:szCs w:val="28"/>
        </w:rPr>
        <w:t>СФК 51</w:t>
      </w:r>
      <w:r w:rsidR="00D31B9E">
        <w:rPr>
          <w:rStyle w:val="1"/>
          <w:color w:val="000000"/>
          <w:sz w:val="28"/>
          <w:szCs w:val="28"/>
        </w:rPr>
        <w:t xml:space="preserve"> </w:t>
      </w:r>
      <w:r w:rsidR="00D31B9E" w:rsidRPr="00395916">
        <w:rPr>
          <w:rStyle w:val="1"/>
          <w:color w:val="000000"/>
          <w:sz w:val="28"/>
          <w:szCs w:val="28"/>
        </w:rPr>
        <w:t>«Общие правила проведения контрольного мероприятия»</w:t>
      </w:r>
      <w:r w:rsidRPr="002E3B16">
        <w:rPr>
          <w:rStyle w:val="1"/>
          <w:color w:val="000000"/>
          <w:sz w:val="28"/>
          <w:szCs w:val="28"/>
        </w:rPr>
        <w:t>.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E56B10" w:rsidRDefault="00E56B10" w:rsidP="00C755B9">
      <w:pPr>
        <w:pStyle w:val="a7"/>
        <w:spacing w:after="0" w:line="360" w:lineRule="auto"/>
        <w:jc w:val="both"/>
        <w:rPr>
          <w:rStyle w:val="1"/>
          <w:b/>
          <w:color w:val="000000"/>
          <w:sz w:val="28"/>
          <w:szCs w:val="28"/>
        </w:rPr>
      </w:pPr>
    </w:p>
    <w:p w:rsidR="002E3B16" w:rsidRPr="002E3B16" w:rsidRDefault="002E3B16" w:rsidP="00C755B9">
      <w:pPr>
        <w:pStyle w:val="a7"/>
        <w:spacing w:after="0" w:line="360" w:lineRule="auto"/>
        <w:jc w:val="both"/>
        <w:rPr>
          <w:rStyle w:val="1"/>
          <w:b/>
          <w:color w:val="000000"/>
          <w:sz w:val="28"/>
          <w:szCs w:val="28"/>
        </w:rPr>
      </w:pPr>
      <w:r w:rsidRPr="002E3B16">
        <w:rPr>
          <w:rStyle w:val="1"/>
          <w:b/>
          <w:color w:val="000000"/>
          <w:sz w:val="28"/>
          <w:szCs w:val="28"/>
        </w:rPr>
        <w:t>6.2. Методы получения информации</w:t>
      </w:r>
    </w:p>
    <w:p w:rsidR="002E3B16" w:rsidRPr="00E56B10" w:rsidRDefault="001F0EE0" w:rsidP="001F0EE0">
      <w:pPr>
        <w:pStyle w:val="a7"/>
        <w:widowControl w:val="0"/>
        <w:tabs>
          <w:tab w:val="left" w:pos="1291"/>
        </w:tabs>
        <w:spacing w:after="0" w:line="360" w:lineRule="auto"/>
        <w:jc w:val="both"/>
        <w:rPr>
          <w:sz w:val="28"/>
          <w:szCs w:val="28"/>
        </w:rPr>
      </w:pPr>
      <w:r>
        <w:rPr>
          <w:rStyle w:val="1"/>
          <w:color w:val="000000"/>
          <w:sz w:val="28"/>
          <w:szCs w:val="28"/>
        </w:rPr>
        <w:t xml:space="preserve">6.2.1. </w:t>
      </w:r>
      <w:r w:rsidR="002E3B16" w:rsidRPr="002E3B16">
        <w:rPr>
          <w:rStyle w:val="1"/>
          <w:color w:val="000000"/>
          <w:sz w:val="28"/>
          <w:szCs w:val="28"/>
        </w:rPr>
        <w:t>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2E3B16" w:rsidRPr="002E3B16" w:rsidRDefault="001F0EE0" w:rsidP="001F0EE0">
      <w:pPr>
        <w:pStyle w:val="a7"/>
        <w:widowControl w:val="0"/>
        <w:tabs>
          <w:tab w:val="left" w:pos="1291"/>
        </w:tabs>
        <w:spacing w:after="0" w:line="360" w:lineRule="auto"/>
        <w:jc w:val="both"/>
        <w:rPr>
          <w:sz w:val="28"/>
          <w:szCs w:val="28"/>
        </w:rPr>
      </w:pPr>
      <w:r>
        <w:rPr>
          <w:rStyle w:val="1"/>
          <w:color w:val="000000"/>
          <w:sz w:val="28"/>
          <w:szCs w:val="28"/>
        </w:rPr>
        <w:t xml:space="preserve">6.2.2. </w:t>
      </w:r>
      <w:r w:rsidR="002E3B16" w:rsidRPr="002E3B16">
        <w:rPr>
          <w:rStyle w:val="1"/>
          <w:color w:val="000000"/>
          <w:sz w:val="28"/>
          <w:szCs w:val="28"/>
        </w:rPr>
        <w:t xml:space="preserve">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w:t>
      </w:r>
      <w:r w:rsidR="002E3B16" w:rsidRPr="002E3B16">
        <w:rPr>
          <w:rStyle w:val="1"/>
          <w:color w:val="000000"/>
          <w:sz w:val="28"/>
          <w:szCs w:val="28"/>
        </w:rPr>
        <w:lastRenderedPageBreak/>
        <w:t>непосредственное отношение к предмету или деятельности объектов аудита эффективности.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При решении вопроса о проведении обследования следует учитывать:</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 xml:space="preserve">наличие уже существующей информации по данной проблеме в других </w:t>
      </w:r>
      <w:r w:rsidR="004117E6">
        <w:rPr>
          <w:rStyle w:val="1"/>
          <w:color w:val="000000"/>
          <w:sz w:val="28"/>
          <w:szCs w:val="28"/>
        </w:rPr>
        <w:t xml:space="preserve">органах и </w:t>
      </w:r>
      <w:r w:rsidR="002E3B16" w:rsidRPr="002E3B16">
        <w:rPr>
          <w:rStyle w:val="1"/>
          <w:color w:val="000000"/>
          <w:sz w:val="28"/>
          <w:szCs w:val="28"/>
        </w:rPr>
        <w:t>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возможность осуществления такой выборки респондентов, которая позволит сделать обобщенные выводы относительно всей изучаемой проблемы;</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наличие ресурсов, необходимых для проведения обследования.</w:t>
      </w:r>
    </w:p>
    <w:p w:rsidR="002E3B16" w:rsidRPr="002E3B16" w:rsidRDefault="002E3B16" w:rsidP="00C755B9">
      <w:pPr>
        <w:pStyle w:val="a7"/>
        <w:spacing w:after="363" w:line="360" w:lineRule="auto"/>
        <w:ind w:firstLine="560"/>
        <w:jc w:val="both"/>
        <w:rPr>
          <w:sz w:val="28"/>
          <w:szCs w:val="28"/>
        </w:rPr>
      </w:pPr>
      <w:r w:rsidRPr="002E3B16">
        <w:rPr>
          <w:rStyle w:val="1"/>
          <w:color w:val="000000"/>
          <w:sz w:val="28"/>
          <w:szCs w:val="28"/>
        </w:rPr>
        <w:t xml:space="preserve">Обследование может проводиться непосредственно </w:t>
      </w:r>
      <w:r w:rsidR="004117E6">
        <w:rPr>
          <w:rStyle w:val="1"/>
          <w:color w:val="000000"/>
          <w:sz w:val="28"/>
          <w:szCs w:val="28"/>
        </w:rPr>
        <w:t>должностными лицами Контрольно-счетной палаты</w:t>
      </w:r>
      <w:r w:rsidR="00396795">
        <w:rPr>
          <w:rStyle w:val="1"/>
          <w:color w:val="000000"/>
          <w:sz w:val="28"/>
          <w:szCs w:val="28"/>
        </w:rPr>
        <w:t xml:space="preserve"> муниципального района «Сретенский район»</w:t>
      </w:r>
      <w:r w:rsidR="004117E6">
        <w:rPr>
          <w:rStyle w:val="1"/>
          <w:color w:val="000000"/>
          <w:sz w:val="28"/>
          <w:szCs w:val="28"/>
        </w:rPr>
        <w:t xml:space="preserve">, участвующими в рабочей группе,  и </w:t>
      </w:r>
      <w:r w:rsidRPr="002E3B16">
        <w:rPr>
          <w:rStyle w:val="1"/>
          <w:color w:val="000000"/>
          <w:sz w:val="28"/>
          <w:szCs w:val="28"/>
        </w:rPr>
        <w:t>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2E3B16" w:rsidRPr="002E3B16" w:rsidRDefault="002E3B16" w:rsidP="00C755B9">
      <w:pPr>
        <w:pStyle w:val="32"/>
        <w:keepNext/>
        <w:keepLines/>
        <w:numPr>
          <w:ilvl w:val="0"/>
          <w:numId w:val="13"/>
        </w:numPr>
        <w:shd w:val="clear" w:color="auto" w:fill="auto"/>
        <w:tabs>
          <w:tab w:val="left" w:pos="1614"/>
        </w:tabs>
        <w:spacing w:after="0" w:line="360" w:lineRule="auto"/>
        <w:rPr>
          <w:sz w:val="28"/>
          <w:szCs w:val="28"/>
        </w:rPr>
      </w:pPr>
      <w:bookmarkStart w:id="9" w:name="bookmark27"/>
      <w:bookmarkStart w:id="10" w:name="bookmark28"/>
      <w:r w:rsidRPr="002E3B16">
        <w:rPr>
          <w:rStyle w:val="31"/>
          <w:b/>
          <w:bCs/>
          <w:color w:val="000000"/>
          <w:sz w:val="28"/>
          <w:szCs w:val="28"/>
        </w:rPr>
        <w:t>ПОДГОТОВКА И ОФОРМЛЕНИЕ РЕЗУЛЬТАТОВ АУДИТА</w:t>
      </w:r>
      <w:bookmarkEnd w:id="9"/>
      <w:bookmarkEnd w:id="10"/>
    </w:p>
    <w:p w:rsidR="002E3B16" w:rsidRPr="002E3B16" w:rsidRDefault="002E3B16" w:rsidP="00C755B9">
      <w:pPr>
        <w:pStyle w:val="32"/>
        <w:keepNext/>
        <w:keepLines/>
        <w:shd w:val="clear" w:color="auto" w:fill="auto"/>
        <w:tabs>
          <w:tab w:val="center" w:pos="5234"/>
          <w:tab w:val="left" w:pos="7200"/>
        </w:tabs>
        <w:spacing w:after="75" w:line="360" w:lineRule="auto"/>
        <w:ind w:firstLine="0"/>
        <w:rPr>
          <w:rStyle w:val="31"/>
          <w:b/>
          <w:bCs/>
          <w:color w:val="000000"/>
          <w:sz w:val="28"/>
          <w:szCs w:val="28"/>
        </w:rPr>
      </w:pPr>
      <w:bookmarkStart w:id="11" w:name="bookmark29"/>
      <w:r w:rsidRPr="002E3B16">
        <w:rPr>
          <w:rStyle w:val="31"/>
          <w:b/>
          <w:bCs/>
          <w:color w:val="000000"/>
          <w:sz w:val="28"/>
          <w:szCs w:val="28"/>
        </w:rPr>
        <w:t>ЭФФЕКТИВНОСТИ</w:t>
      </w:r>
      <w:bookmarkEnd w:id="11"/>
    </w:p>
    <w:p w:rsidR="002E3B16" w:rsidRPr="002E3B16" w:rsidRDefault="002E3B16" w:rsidP="00C755B9">
      <w:pPr>
        <w:pStyle w:val="a7"/>
        <w:widowControl w:val="0"/>
        <w:tabs>
          <w:tab w:val="left" w:pos="1057"/>
        </w:tabs>
        <w:spacing w:after="0" w:line="360" w:lineRule="auto"/>
        <w:jc w:val="both"/>
        <w:rPr>
          <w:rStyle w:val="1"/>
          <w:b/>
          <w:color w:val="000000"/>
          <w:sz w:val="28"/>
          <w:szCs w:val="28"/>
        </w:rPr>
      </w:pPr>
      <w:r w:rsidRPr="002E3B16">
        <w:rPr>
          <w:rStyle w:val="1"/>
          <w:b/>
          <w:color w:val="000000"/>
          <w:sz w:val="28"/>
          <w:szCs w:val="28"/>
        </w:rPr>
        <w:t>7.1. Заключение и выводы</w:t>
      </w:r>
    </w:p>
    <w:p w:rsidR="002E3B16" w:rsidRPr="002E3B16" w:rsidRDefault="002E3B16" w:rsidP="00C755B9">
      <w:pPr>
        <w:pStyle w:val="a7"/>
        <w:widowControl w:val="0"/>
        <w:tabs>
          <w:tab w:val="left" w:pos="1291"/>
        </w:tabs>
        <w:spacing w:after="0" w:line="360" w:lineRule="auto"/>
        <w:jc w:val="both"/>
        <w:rPr>
          <w:rFonts w:ascii="Times New Roman" w:hAnsi="Times New Roman" w:cs="Times New Roman"/>
          <w:color w:val="000000"/>
          <w:sz w:val="28"/>
          <w:szCs w:val="28"/>
        </w:rPr>
      </w:pPr>
      <w:r w:rsidRPr="002E3B16">
        <w:rPr>
          <w:rStyle w:val="1"/>
          <w:color w:val="000000"/>
          <w:sz w:val="28"/>
          <w:szCs w:val="28"/>
        </w:rPr>
        <w:t>7.1.</w:t>
      </w:r>
      <w:r w:rsidR="00242299">
        <w:rPr>
          <w:rStyle w:val="1"/>
          <w:color w:val="000000"/>
          <w:sz w:val="28"/>
          <w:szCs w:val="28"/>
        </w:rPr>
        <w:t>1</w:t>
      </w:r>
      <w:r w:rsidRPr="002E3B16">
        <w:rPr>
          <w:rStyle w:val="1"/>
          <w:color w:val="000000"/>
          <w:sz w:val="28"/>
          <w:szCs w:val="28"/>
        </w:rPr>
        <w:t xml:space="preserve">. Подготовку результатов аудита эффективности необходимо начинать со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 с утвержденными критериями оценки эффективности. По результатам этого сравнения следует </w:t>
      </w:r>
      <w:r w:rsidR="00A62E60">
        <w:rPr>
          <w:rStyle w:val="1"/>
          <w:color w:val="000000"/>
          <w:sz w:val="28"/>
          <w:szCs w:val="28"/>
        </w:rPr>
        <w:t xml:space="preserve">сформулировать </w:t>
      </w:r>
      <w:r w:rsidRPr="002E3B16">
        <w:rPr>
          <w:rStyle w:val="1"/>
          <w:color w:val="000000"/>
          <w:sz w:val="28"/>
          <w:szCs w:val="28"/>
        </w:rPr>
        <w:t xml:space="preserve">заключения, которые должны указывать, в какой степени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деятельности </w:t>
      </w:r>
      <w:r w:rsidRPr="002E3B16">
        <w:rPr>
          <w:rStyle w:val="1"/>
          <w:color w:val="000000"/>
          <w:sz w:val="28"/>
          <w:szCs w:val="28"/>
        </w:rPr>
        <w:lastRenderedPageBreak/>
        <w:t xml:space="preserve">объектов </w:t>
      </w:r>
      <w:r w:rsidR="0045493A">
        <w:rPr>
          <w:rStyle w:val="1"/>
          <w:color w:val="000000"/>
          <w:sz w:val="28"/>
          <w:szCs w:val="28"/>
        </w:rPr>
        <w:t xml:space="preserve">контроля </w:t>
      </w:r>
      <w:r w:rsidR="00344BF5">
        <w:rPr>
          <w:rStyle w:val="1"/>
          <w:color w:val="000000"/>
          <w:sz w:val="28"/>
          <w:szCs w:val="28"/>
        </w:rPr>
        <w:t>с</w:t>
      </w:r>
      <w:r w:rsidRPr="002E3B16">
        <w:rPr>
          <w:rStyle w:val="1"/>
          <w:color w:val="000000"/>
          <w:sz w:val="28"/>
          <w:szCs w:val="28"/>
        </w:rPr>
        <w:t>оответствуют критериям оценки эффективности.</w:t>
      </w:r>
    </w:p>
    <w:p w:rsidR="002E3B16" w:rsidRPr="002E3B16" w:rsidRDefault="00242299" w:rsidP="00242299">
      <w:pPr>
        <w:pStyle w:val="a7"/>
        <w:spacing w:after="0" w:line="360" w:lineRule="auto"/>
        <w:jc w:val="both"/>
        <w:rPr>
          <w:sz w:val="28"/>
          <w:szCs w:val="28"/>
        </w:rPr>
      </w:pPr>
      <w:r>
        <w:rPr>
          <w:rStyle w:val="1"/>
          <w:color w:val="000000"/>
          <w:sz w:val="28"/>
          <w:szCs w:val="28"/>
        </w:rPr>
        <w:t xml:space="preserve">7.1.2. </w:t>
      </w:r>
      <w:r w:rsidR="002E3B16" w:rsidRPr="002E3B16">
        <w:rPr>
          <w:rStyle w:val="1"/>
          <w:color w:val="000000"/>
          <w:sz w:val="28"/>
          <w:szCs w:val="28"/>
        </w:rPr>
        <w:t xml:space="preserve">Если реальные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 xml:space="preserve">средств в проверяемой сфере и организация деятельности объектов </w:t>
      </w:r>
      <w:r w:rsidR="0045493A">
        <w:rPr>
          <w:rStyle w:val="1"/>
          <w:color w:val="000000"/>
          <w:sz w:val="28"/>
          <w:szCs w:val="28"/>
        </w:rPr>
        <w:t xml:space="preserve">контроля </w:t>
      </w:r>
      <w:r w:rsidR="002E3B16" w:rsidRPr="002E3B16">
        <w:rPr>
          <w:rStyle w:val="1"/>
          <w:color w:val="000000"/>
          <w:sz w:val="28"/>
          <w:szCs w:val="28"/>
        </w:rPr>
        <w:t xml:space="preserve">соответствуют установленным критериям, это означает, что </w:t>
      </w:r>
      <w:r w:rsidR="00FD600F">
        <w:rPr>
          <w:rStyle w:val="1"/>
          <w:color w:val="000000"/>
          <w:sz w:val="28"/>
          <w:szCs w:val="28"/>
        </w:rPr>
        <w:t>бюджетные</w:t>
      </w:r>
      <w:r w:rsidR="00FD600F" w:rsidRPr="002E3B16">
        <w:rPr>
          <w:rStyle w:val="1"/>
          <w:color w:val="000000"/>
          <w:sz w:val="28"/>
          <w:szCs w:val="28"/>
        </w:rPr>
        <w:t xml:space="preserve"> </w:t>
      </w:r>
      <w:r w:rsidR="002E3B16" w:rsidRPr="002E3B16">
        <w:rPr>
          <w:rStyle w:val="1"/>
          <w:color w:val="000000"/>
          <w:sz w:val="28"/>
          <w:szCs w:val="28"/>
        </w:rPr>
        <w:t xml:space="preserve">средства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w:t>
      </w:r>
      <w:r w:rsidR="0045493A">
        <w:rPr>
          <w:rStyle w:val="1"/>
          <w:color w:val="000000"/>
          <w:sz w:val="28"/>
          <w:szCs w:val="28"/>
        </w:rPr>
        <w:t xml:space="preserve">контроля </w:t>
      </w:r>
      <w:r w:rsidR="002E3B16" w:rsidRPr="002E3B16">
        <w:rPr>
          <w:rStyle w:val="1"/>
          <w:color w:val="000000"/>
          <w:sz w:val="28"/>
          <w:szCs w:val="28"/>
        </w:rPr>
        <w:t xml:space="preserve">по использованию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 xml:space="preserve">средств. В случае выявления недостатков заключения должны содержать конкретные факты, свидетельствующие о неэффективном использовании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средств в проверяемой сфере или объектами</w:t>
      </w:r>
      <w:r w:rsidR="00E87296">
        <w:rPr>
          <w:rStyle w:val="1"/>
          <w:color w:val="000000"/>
          <w:sz w:val="28"/>
          <w:szCs w:val="28"/>
        </w:rPr>
        <w:t xml:space="preserve"> контроля</w:t>
      </w:r>
      <w:r w:rsidR="002E3B16" w:rsidRPr="002E3B16">
        <w:rPr>
          <w:rStyle w:val="1"/>
          <w:color w:val="000000"/>
          <w:sz w:val="28"/>
          <w:szCs w:val="28"/>
        </w:rPr>
        <w:t>.</w:t>
      </w:r>
    </w:p>
    <w:p w:rsidR="002E3B16" w:rsidRPr="002E3B16" w:rsidRDefault="002E3B16" w:rsidP="00C755B9">
      <w:pPr>
        <w:pStyle w:val="a7"/>
        <w:widowControl w:val="0"/>
        <w:tabs>
          <w:tab w:val="left" w:pos="1204"/>
        </w:tabs>
        <w:spacing w:after="0" w:line="360" w:lineRule="auto"/>
        <w:jc w:val="both"/>
        <w:rPr>
          <w:rFonts w:ascii="Times New Roman" w:hAnsi="Times New Roman" w:cs="Times New Roman"/>
          <w:color w:val="000000"/>
          <w:sz w:val="28"/>
          <w:szCs w:val="28"/>
        </w:rPr>
      </w:pPr>
      <w:r w:rsidRPr="002E3B16">
        <w:rPr>
          <w:rStyle w:val="1"/>
          <w:color w:val="000000"/>
          <w:sz w:val="28"/>
          <w:szCs w:val="28"/>
        </w:rPr>
        <w:t>7.1.3.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 которые должны:</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 xml:space="preserve">содержать характеристику и значимость выявленных отклонений фактических результатов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 xml:space="preserve">средств в проверяемой сфере или деятельности объектов </w:t>
      </w:r>
      <w:r w:rsidR="00295C10">
        <w:rPr>
          <w:rStyle w:val="1"/>
          <w:color w:val="000000"/>
          <w:sz w:val="28"/>
          <w:szCs w:val="28"/>
        </w:rPr>
        <w:t>контроля</w:t>
      </w:r>
      <w:r w:rsidR="002E3B16" w:rsidRPr="002E3B16">
        <w:rPr>
          <w:rStyle w:val="1"/>
          <w:color w:val="000000"/>
          <w:sz w:val="28"/>
          <w:szCs w:val="28"/>
        </w:rPr>
        <w:t>;</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 xml:space="preserve">определять причины выявленных недостатков, которые привели к неэффективному использованию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средств, и последствия, которые эти недостатки влекут или могут повлечь за собой;</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 xml:space="preserve">включать общую оценку степени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средств исходя из целей аудита эффективности.</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Заключения о соответствии фактических результатов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деятельности объектов </w:t>
      </w:r>
      <w:r w:rsidR="00256DE0">
        <w:rPr>
          <w:rStyle w:val="1"/>
          <w:color w:val="000000"/>
          <w:sz w:val="28"/>
          <w:szCs w:val="28"/>
        </w:rPr>
        <w:t xml:space="preserve">контроля </w:t>
      </w:r>
      <w:r w:rsidRPr="002E3B16">
        <w:rPr>
          <w:rStyle w:val="1"/>
          <w:color w:val="000000"/>
          <w:sz w:val="28"/>
          <w:szCs w:val="28"/>
        </w:rPr>
        <w:t>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w:t>
      </w:r>
      <w:r w:rsidR="00E56B10">
        <w:rPr>
          <w:rStyle w:val="1"/>
          <w:color w:val="000000"/>
          <w:sz w:val="28"/>
          <w:szCs w:val="28"/>
        </w:rPr>
        <w:t>роведению аудита эффективности.</w:t>
      </w:r>
    </w:p>
    <w:p w:rsidR="002E3B16" w:rsidRPr="002E3B16" w:rsidRDefault="002E3B16" w:rsidP="00E56B10">
      <w:pPr>
        <w:pStyle w:val="a7"/>
        <w:widowControl w:val="0"/>
        <w:tabs>
          <w:tab w:val="left" w:pos="1182"/>
        </w:tabs>
        <w:spacing w:after="0" w:line="360" w:lineRule="auto"/>
        <w:jc w:val="both"/>
        <w:rPr>
          <w:rStyle w:val="1"/>
          <w:color w:val="000000"/>
          <w:sz w:val="28"/>
          <w:szCs w:val="28"/>
        </w:rPr>
      </w:pPr>
      <w:r w:rsidRPr="002E3B16">
        <w:rPr>
          <w:rStyle w:val="1"/>
          <w:color w:val="000000"/>
          <w:sz w:val="28"/>
          <w:szCs w:val="28"/>
        </w:rPr>
        <w:t xml:space="preserve">7.1.4. Если в ходе проверки получены какие-либо фактические данные или </w:t>
      </w:r>
      <w:r w:rsidRPr="002E3B16">
        <w:rPr>
          <w:rStyle w:val="1"/>
          <w:color w:val="000000"/>
          <w:sz w:val="28"/>
          <w:szCs w:val="28"/>
        </w:rPr>
        <w:lastRenderedPageBreak/>
        <w:t>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w:t>
      </w:r>
      <w:r w:rsidR="00E56B10">
        <w:rPr>
          <w:rStyle w:val="1"/>
          <w:color w:val="000000"/>
          <w:sz w:val="28"/>
          <w:szCs w:val="28"/>
        </w:rPr>
        <w:t xml:space="preserve"> в процессе которого необходимо</w:t>
      </w:r>
      <w:r w:rsidR="005212F0">
        <w:rPr>
          <w:rStyle w:val="1"/>
          <w:color w:val="000000"/>
          <w:sz w:val="28"/>
          <w:szCs w:val="28"/>
        </w:rPr>
        <w:t>:</w:t>
      </w:r>
    </w:p>
    <w:p w:rsidR="002E3B16" w:rsidRPr="002E3B16" w:rsidRDefault="00396795" w:rsidP="005212F0">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 xml:space="preserve">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w:t>
      </w:r>
      <w:r w:rsidR="00F53E01">
        <w:rPr>
          <w:rStyle w:val="1"/>
          <w:color w:val="000000"/>
          <w:sz w:val="28"/>
          <w:szCs w:val="28"/>
        </w:rPr>
        <w:t>контроля</w:t>
      </w:r>
      <w:r w:rsidR="002E3B16" w:rsidRPr="002E3B16">
        <w:rPr>
          <w:rStyle w:val="1"/>
          <w:color w:val="000000"/>
          <w:sz w:val="28"/>
          <w:szCs w:val="28"/>
        </w:rPr>
        <w:t>;</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 xml:space="preserve">оценить фактическое или возможное влияние данной проблемы на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средств в проверяемой сфере или в деятельности объектов</w:t>
      </w:r>
      <w:r w:rsidR="00F53E01">
        <w:rPr>
          <w:rStyle w:val="1"/>
          <w:color w:val="000000"/>
          <w:sz w:val="28"/>
          <w:szCs w:val="28"/>
        </w:rPr>
        <w:t xml:space="preserve"> контроля</w:t>
      </w:r>
      <w:r w:rsidR="002E3B16" w:rsidRPr="002E3B16">
        <w:rPr>
          <w:rStyle w:val="1"/>
          <w:color w:val="000000"/>
          <w:sz w:val="28"/>
          <w:szCs w:val="28"/>
        </w:rPr>
        <w:t>;</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установить причины наличия данной проблемы, для того чтобы подготовить соответствующие рекомендации по ее решению;</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проанализировать возможности устранения выявленной проблемы самим объектом</w:t>
      </w:r>
      <w:r w:rsidR="0074682C">
        <w:rPr>
          <w:rStyle w:val="1"/>
          <w:color w:val="000000"/>
          <w:sz w:val="28"/>
          <w:szCs w:val="28"/>
        </w:rPr>
        <w:t xml:space="preserve"> контроля</w:t>
      </w:r>
      <w:r w:rsidR="002E3B16" w:rsidRPr="002E3B16">
        <w:rPr>
          <w:rStyle w:val="1"/>
          <w:color w:val="000000"/>
          <w:sz w:val="28"/>
          <w:szCs w:val="28"/>
        </w:rPr>
        <w:t>, поскольку эта проблема может быть результатом действий или событий, которые от него не зависят;</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обсудить данную проблему с экспертами и руководством объекта</w:t>
      </w:r>
      <w:r w:rsidR="005212F0">
        <w:rPr>
          <w:rStyle w:val="1"/>
          <w:color w:val="000000"/>
          <w:sz w:val="28"/>
          <w:szCs w:val="28"/>
        </w:rPr>
        <w:t xml:space="preserve"> контроля</w:t>
      </w:r>
      <w:r w:rsidR="002E3B16" w:rsidRPr="002E3B16">
        <w:rPr>
          <w:rStyle w:val="1"/>
          <w:color w:val="000000"/>
          <w:sz w:val="28"/>
          <w:szCs w:val="28"/>
        </w:rPr>
        <w:t>;</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собрать при необходимости дополнительные фактические материалы.</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w:t>
      </w:r>
      <w:r w:rsidR="00924D53">
        <w:rPr>
          <w:rStyle w:val="1"/>
          <w:color w:val="000000"/>
          <w:sz w:val="28"/>
          <w:szCs w:val="28"/>
        </w:rPr>
        <w:t>контроля</w:t>
      </w:r>
      <w:r w:rsidRPr="002E3B16">
        <w:rPr>
          <w:rStyle w:val="1"/>
          <w:color w:val="000000"/>
          <w:sz w:val="28"/>
          <w:szCs w:val="28"/>
        </w:rPr>
        <w:t xml:space="preserve">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2E3B16" w:rsidRPr="002E3B16" w:rsidRDefault="002E3B16" w:rsidP="00C755B9">
      <w:pPr>
        <w:pStyle w:val="a7"/>
        <w:widowControl w:val="0"/>
        <w:tabs>
          <w:tab w:val="left" w:pos="999"/>
        </w:tabs>
        <w:spacing w:after="0" w:line="360" w:lineRule="auto"/>
        <w:jc w:val="both"/>
        <w:rPr>
          <w:rStyle w:val="1"/>
          <w:color w:val="000000"/>
          <w:sz w:val="28"/>
          <w:szCs w:val="28"/>
        </w:rPr>
      </w:pPr>
    </w:p>
    <w:p w:rsidR="002E3B16" w:rsidRPr="002E3B16" w:rsidRDefault="002E3B16" w:rsidP="00C755B9">
      <w:pPr>
        <w:pStyle w:val="a7"/>
        <w:widowControl w:val="0"/>
        <w:tabs>
          <w:tab w:val="left" w:pos="999"/>
        </w:tabs>
        <w:spacing w:after="0" w:line="360" w:lineRule="auto"/>
        <w:jc w:val="both"/>
        <w:rPr>
          <w:rStyle w:val="1"/>
          <w:b/>
          <w:color w:val="000000"/>
          <w:sz w:val="28"/>
          <w:szCs w:val="28"/>
        </w:rPr>
      </w:pPr>
      <w:r w:rsidRPr="002E3B16">
        <w:rPr>
          <w:rStyle w:val="1"/>
          <w:b/>
          <w:color w:val="000000"/>
          <w:sz w:val="28"/>
          <w:szCs w:val="28"/>
        </w:rPr>
        <w:t>7.2. Рекомендации</w:t>
      </w:r>
    </w:p>
    <w:p w:rsidR="002E3B16" w:rsidRPr="002E3B16" w:rsidRDefault="002E3B16" w:rsidP="00C755B9">
      <w:pPr>
        <w:pStyle w:val="a7"/>
        <w:widowControl w:val="0"/>
        <w:tabs>
          <w:tab w:val="left" w:pos="999"/>
        </w:tabs>
        <w:spacing w:after="0" w:line="360" w:lineRule="auto"/>
        <w:jc w:val="both"/>
        <w:rPr>
          <w:rFonts w:ascii="Times New Roman" w:hAnsi="Times New Roman" w:cs="Times New Roman"/>
          <w:color w:val="000000"/>
          <w:sz w:val="28"/>
          <w:szCs w:val="28"/>
        </w:rPr>
      </w:pPr>
      <w:r w:rsidRPr="002E3B16">
        <w:rPr>
          <w:rStyle w:val="1"/>
          <w:color w:val="000000"/>
          <w:sz w:val="28"/>
          <w:szCs w:val="28"/>
        </w:rPr>
        <w:t>7.2.1. Подготовка рекомендаций является завершающей процедурой формирования результатов аудита эффективности.</w:t>
      </w:r>
      <w:r w:rsidRPr="002E3B16">
        <w:rPr>
          <w:rFonts w:ascii="Times New Roman" w:hAnsi="Times New Roman" w:cs="Times New Roman"/>
          <w:color w:val="000000"/>
          <w:sz w:val="28"/>
          <w:szCs w:val="28"/>
        </w:rPr>
        <w:t xml:space="preserve"> </w:t>
      </w:r>
      <w:r w:rsidRPr="002E3B16">
        <w:rPr>
          <w:rStyle w:val="1"/>
          <w:color w:val="000000"/>
          <w:sz w:val="28"/>
          <w:szCs w:val="28"/>
        </w:rPr>
        <w:t xml:space="preserve">В случае, если в ходе </w:t>
      </w:r>
      <w:r w:rsidR="00703E05">
        <w:rPr>
          <w:rStyle w:val="1"/>
          <w:color w:val="000000"/>
          <w:sz w:val="28"/>
          <w:szCs w:val="28"/>
        </w:rPr>
        <w:t xml:space="preserve">контрольного мероприятия </w:t>
      </w:r>
      <w:r w:rsidRPr="002E3B16">
        <w:rPr>
          <w:rStyle w:val="1"/>
          <w:color w:val="000000"/>
          <w:sz w:val="28"/>
          <w:szCs w:val="28"/>
        </w:rPr>
        <w:t xml:space="preserve">выявлены недостатки, а сделанные выводы указывают на возможность существенно повысить качество и результаты </w:t>
      </w:r>
      <w:r w:rsidRPr="002E3B16">
        <w:rPr>
          <w:rStyle w:val="1"/>
          <w:color w:val="000000"/>
          <w:sz w:val="28"/>
          <w:szCs w:val="28"/>
        </w:rPr>
        <w:lastRenderedPageBreak/>
        <w:t>работы объектов</w:t>
      </w:r>
      <w:r w:rsidR="0035281C">
        <w:rPr>
          <w:rStyle w:val="1"/>
          <w:color w:val="000000"/>
          <w:sz w:val="28"/>
          <w:szCs w:val="28"/>
        </w:rPr>
        <w:t xml:space="preserve"> контроля</w:t>
      </w:r>
      <w:r w:rsidRPr="002E3B16">
        <w:rPr>
          <w:rStyle w:val="1"/>
          <w:color w:val="000000"/>
          <w:sz w:val="28"/>
          <w:szCs w:val="28"/>
        </w:rPr>
        <w:t>,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Если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объектами </w:t>
      </w:r>
      <w:r w:rsidR="00E16950">
        <w:rPr>
          <w:rStyle w:val="1"/>
          <w:color w:val="000000"/>
          <w:sz w:val="28"/>
          <w:szCs w:val="28"/>
        </w:rPr>
        <w:t xml:space="preserve">контроля </w:t>
      </w:r>
      <w:r w:rsidRPr="002E3B16">
        <w:rPr>
          <w:rStyle w:val="1"/>
          <w:color w:val="000000"/>
          <w:sz w:val="28"/>
          <w:szCs w:val="28"/>
        </w:rPr>
        <w:t xml:space="preserve">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w:t>
      </w:r>
      <w:r w:rsidR="00E16950">
        <w:rPr>
          <w:rStyle w:val="1"/>
          <w:color w:val="000000"/>
          <w:sz w:val="28"/>
          <w:szCs w:val="28"/>
        </w:rPr>
        <w:t xml:space="preserve">контроля </w:t>
      </w:r>
      <w:r w:rsidRPr="002E3B16">
        <w:rPr>
          <w:rStyle w:val="1"/>
          <w:color w:val="000000"/>
          <w:sz w:val="28"/>
          <w:szCs w:val="28"/>
        </w:rPr>
        <w:t xml:space="preserve">в целях повышения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r w:rsidRPr="002E3B16">
        <w:rPr>
          <w:rStyle w:val="1"/>
          <w:color w:val="000000"/>
          <w:sz w:val="28"/>
          <w:szCs w:val="28"/>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направлены на устранение причин существования выявленного недостатка или проблемы;</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 xml:space="preserve">обращены в адрес объектов </w:t>
      </w:r>
      <w:r w:rsidR="00AA7AD8">
        <w:rPr>
          <w:rStyle w:val="1"/>
          <w:color w:val="000000"/>
          <w:sz w:val="28"/>
          <w:szCs w:val="28"/>
        </w:rPr>
        <w:t>контроля</w:t>
      </w:r>
      <w:r w:rsidR="002E3B16" w:rsidRPr="002E3B16">
        <w:rPr>
          <w:rStyle w:val="1"/>
          <w:color w:val="000000"/>
          <w:sz w:val="28"/>
          <w:szCs w:val="28"/>
        </w:rPr>
        <w:t xml:space="preserve">, </w:t>
      </w:r>
      <w:r w:rsidR="00AA7AD8">
        <w:rPr>
          <w:rStyle w:val="1"/>
          <w:color w:val="000000"/>
          <w:sz w:val="28"/>
          <w:szCs w:val="28"/>
        </w:rPr>
        <w:t xml:space="preserve">органов государственной власти и </w:t>
      </w:r>
      <w:r w:rsidR="002E3B16" w:rsidRPr="002E3B16">
        <w:rPr>
          <w:rStyle w:val="1"/>
          <w:color w:val="000000"/>
          <w:sz w:val="28"/>
          <w:szCs w:val="28"/>
        </w:rPr>
        <w:t xml:space="preserve">государственных органов, </w:t>
      </w:r>
      <w:r w:rsidR="00AA7AD8">
        <w:rPr>
          <w:rStyle w:val="1"/>
          <w:color w:val="000000"/>
          <w:sz w:val="28"/>
          <w:szCs w:val="28"/>
        </w:rPr>
        <w:t xml:space="preserve">органов местного самоуправления и муниципальных органов, </w:t>
      </w:r>
      <w:r w:rsidR="002E3B16" w:rsidRPr="002E3B16">
        <w:rPr>
          <w:rStyle w:val="1"/>
          <w:color w:val="000000"/>
          <w:sz w:val="28"/>
          <w:szCs w:val="28"/>
        </w:rPr>
        <w:t>организаций и должностных лиц, в компетенцию и полномочия которых входит их выполнение;</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ориентированы на принятие объектами контроля конкретных мер по устранению выявленных недостатков;</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экономически эффективными, то есть расходы, связанные с их выполнением, не должны превышать получаемую выгоду;</w:t>
      </w:r>
    </w:p>
    <w:p w:rsidR="002E3B16" w:rsidRPr="002E3B16" w:rsidRDefault="00396795" w:rsidP="00C755B9">
      <w:pPr>
        <w:pStyle w:val="a7"/>
        <w:spacing w:after="0" w:line="360" w:lineRule="auto"/>
        <w:ind w:firstLine="560"/>
        <w:jc w:val="both"/>
        <w:rPr>
          <w:sz w:val="28"/>
          <w:szCs w:val="28"/>
        </w:rPr>
      </w:pPr>
      <w:r>
        <w:rPr>
          <w:rStyle w:val="1"/>
          <w:color w:val="000000"/>
          <w:sz w:val="28"/>
          <w:szCs w:val="28"/>
        </w:rPr>
        <w:t xml:space="preserve">- </w:t>
      </w:r>
      <w:r w:rsidR="002E3B16" w:rsidRPr="002E3B16">
        <w:rPr>
          <w:rStyle w:val="1"/>
          <w:color w:val="000000"/>
          <w:sz w:val="28"/>
          <w:szCs w:val="28"/>
        </w:rPr>
        <w:t>направлены на получение результатов от их внедрения, которые можно оценить или измерить;</w:t>
      </w:r>
    </w:p>
    <w:p w:rsidR="002E3B16" w:rsidRPr="002E3B16" w:rsidRDefault="00396795" w:rsidP="00C755B9">
      <w:pPr>
        <w:pStyle w:val="a7"/>
        <w:spacing w:after="0" w:line="360" w:lineRule="auto"/>
        <w:ind w:firstLine="560"/>
        <w:jc w:val="both"/>
        <w:rPr>
          <w:rFonts w:ascii="Times New Roman" w:hAnsi="Times New Roman" w:cs="Times New Roman"/>
          <w:color w:val="000000"/>
          <w:sz w:val="28"/>
          <w:szCs w:val="28"/>
        </w:rPr>
      </w:pPr>
      <w:r>
        <w:rPr>
          <w:rStyle w:val="1"/>
          <w:color w:val="000000"/>
          <w:sz w:val="28"/>
          <w:szCs w:val="28"/>
        </w:rPr>
        <w:t xml:space="preserve">- </w:t>
      </w:r>
      <w:r w:rsidR="002E3B16" w:rsidRPr="002E3B16">
        <w:rPr>
          <w:rStyle w:val="1"/>
          <w:color w:val="000000"/>
          <w:sz w:val="28"/>
          <w:szCs w:val="28"/>
        </w:rPr>
        <w:t>четкими и простыми по форме.</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7.2.3. Формулировки рекомендаций должны быть достаточно конкретными, но </w:t>
      </w:r>
      <w:r w:rsidRPr="002E3B16">
        <w:rPr>
          <w:rStyle w:val="1"/>
          <w:color w:val="000000"/>
          <w:sz w:val="28"/>
          <w:szCs w:val="28"/>
        </w:rPr>
        <w:lastRenderedPageBreak/>
        <w:t xml:space="preserve">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w:t>
      </w:r>
      <w:r w:rsidR="00935490">
        <w:rPr>
          <w:rStyle w:val="1"/>
          <w:color w:val="000000"/>
          <w:sz w:val="28"/>
          <w:szCs w:val="28"/>
        </w:rPr>
        <w:t xml:space="preserve">контроля </w:t>
      </w:r>
      <w:r w:rsidRPr="002E3B16">
        <w:rPr>
          <w:rStyle w:val="1"/>
          <w:color w:val="000000"/>
          <w:sz w:val="28"/>
          <w:szCs w:val="28"/>
        </w:rPr>
        <w:t>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2E3B16" w:rsidRPr="002E3B16" w:rsidRDefault="002E3B16" w:rsidP="00C755B9">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Вопрос о разработке конкретных практических мер по устранению недостатков в деятельности </w:t>
      </w:r>
      <w:r w:rsidR="00935490">
        <w:rPr>
          <w:rStyle w:val="1"/>
          <w:color w:val="000000"/>
          <w:sz w:val="28"/>
          <w:szCs w:val="28"/>
        </w:rPr>
        <w:t xml:space="preserve">объектов контроля </w:t>
      </w:r>
      <w:r w:rsidRPr="002E3B16">
        <w:rPr>
          <w:rStyle w:val="1"/>
          <w:color w:val="000000"/>
          <w:sz w:val="28"/>
          <w:szCs w:val="28"/>
        </w:rPr>
        <w:t xml:space="preserve">и повышению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как правило, должен решаться непосредственно </w:t>
      </w:r>
      <w:r w:rsidR="00B65D92">
        <w:rPr>
          <w:rStyle w:val="1"/>
          <w:color w:val="000000"/>
          <w:sz w:val="28"/>
          <w:szCs w:val="28"/>
        </w:rPr>
        <w:t>адресатами</w:t>
      </w:r>
      <w:r w:rsidRPr="002E3B16">
        <w:rPr>
          <w:rStyle w:val="1"/>
          <w:color w:val="000000"/>
          <w:sz w:val="28"/>
          <w:szCs w:val="28"/>
        </w:rPr>
        <w:t xml:space="preserve">. Между тем, если по результатам </w:t>
      </w:r>
      <w:r w:rsidR="00B65D92">
        <w:rPr>
          <w:rStyle w:val="1"/>
          <w:color w:val="000000"/>
          <w:sz w:val="28"/>
          <w:szCs w:val="28"/>
        </w:rPr>
        <w:t xml:space="preserve">контрольного мероприятия </w:t>
      </w:r>
      <w:r w:rsidRPr="002E3B16">
        <w:rPr>
          <w:rStyle w:val="1"/>
          <w:color w:val="000000"/>
          <w:sz w:val="28"/>
          <w:szCs w:val="28"/>
        </w:rPr>
        <w:t>установлена необходимость осуществления очевидных мероприятий по повышению эффективности использования</w:t>
      </w:r>
      <w:r w:rsidR="00FD600F" w:rsidRPr="00FD600F">
        <w:rPr>
          <w:rStyle w:val="1"/>
          <w:color w:val="000000"/>
          <w:sz w:val="28"/>
          <w:szCs w:val="28"/>
        </w:rPr>
        <w:t xml:space="preserve"> </w:t>
      </w:r>
      <w:r w:rsidR="00FD600F">
        <w:rPr>
          <w:rStyle w:val="1"/>
          <w:color w:val="000000"/>
          <w:sz w:val="28"/>
          <w:szCs w:val="28"/>
        </w:rPr>
        <w:t>бюджетных</w:t>
      </w:r>
      <w:r w:rsidRPr="002E3B16">
        <w:rPr>
          <w:rStyle w:val="1"/>
          <w:color w:val="000000"/>
          <w:sz w:val="28"/>
          <w:szCs w:val="28"/>
        </w:rPr>
        <w:t xml:space="preserve"> средств, они должны быть </w:t>
      </w:r>
      <w:r w:rsidR="00F92C7F">
        <w:rPr>
          <w:rStyle w:val="1"/>
          <w:color w:val="000000"/>
          <w:sz w:val="28"/>
          <w:szCs w:val="28"/>
        </w:rPr>
        <w:t xml:space="preserve">включены в </w:t>
      </w:r>
      <w:r w:rsidRPr="002E3B16">
        <w:rPr>
          <w:rStyle w:val="1"/>
          <w:color w:val="000000"/>
          <w:sz w:val="28"/>
          <w:szCs w:val="28"/>
        </w:rPr>
        <w:t>рекоменд</w:t>
      </w:r>
      <w:r w:rsidR="00F92C7F">
        <w:rPr>
          <w:rStyle w:val="1"/>
          <w:color w:val="000000"/>
          <w:sz w:val="28"/>
          <w:szCs w:val="28"/>
        </w:rPr>
        <w:t>ации Контрольно-счетной палаты</w:t>
      </w:r>
      <w:r w:rsidRPr="002E3B16">
        <w:rPr>
          <w:rStyle w:val="1"/>
          <w:color w:val="000000"/>
          <w:sz w:val="28"/>
          <w:szCs w:val="28"/>
        </w:rPr>
        <w:t>.</w:t>
      </w:r>
    </w:p>
    <w:p w:rsidR="002E3B16" w:rsidRPr="002E3B16" w:rsidRDefault="002E3B16" w:rsidP="00C755B9">
      <w:pPr>
        <w:pStyle w:val="a7"/>
        <w:spacing w:after="0" w:line="360" w:lineRule="auto"/>
        <w:ind w:left="113"/>
        <w:jc w:val="both"/>
        <w:rPr>
          <w:rStyle w:val="1"/>
          <w:color w:val="000000"/>
          <w:sz w:val="28"/>
          <w:szCs w:val="28"/>
        </w:rPr>
      </w:pPr>
      <w:r w:rsidRPr="002E3B16">
        <w:rPr>
          <w:rStyle w:val="1"/>
          <w:color w:val="000000"/>
          <w:sz w:val="28"/>
          <w:szCs w:val="28"/>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r w:rsidR="00C63F73">
        <w:rPr>
          <w:rStyle w:val="1"/>
          <w:color w:val="000000"/>
          <w:sz w:val="28"/>
          <w:szCs w:val="28"/>
        </w:rPr>
        <w:t>.</w:t>
      </w:r>
    </w:p>
    <w:p w:rsidR="002E3B16" w:rsidRPr="002E3B16" w:rsidRDefault="002E3B16" w:rsidP="00C755B9">
      <w:pPr>
        <w:pStyle w:val="a7"/>
        <w:spacing w:after="0" w:line="360" w:lineRule="auto"/>
        <w:ind w:left="113"/>
        <w:jc w:val="both"/>
        <w:rPr>
          <w:rStyle w:val="1"/>
          <w:color w:val="000000"/>
          <w:sz w:val="28"/>
          <w:szCs w:val="28"/>
        </w:rPr>
      </w:pP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b/>
          <w:color w:val="000000"/>
          <w:sz w:val="28"/>
          <w:szCs w:val="28"/>
        </w:rPr>
      </w:pPr>
      <w:r w:rsidRPr="002E3B16">
        <w:rPr>
          <w:rStyle w:val="1"/>
          <w:b/>
          <w:color w:val="000000"/>
          <w:sz w:val="28"/>
          <w:szCs w:val="28"/>
        </w:rPr>
        <w:t>7.3. Отчет о результатах аудита эффективности</w:t>
      </w:r>
    </w:p>
    <w:p w:rsidR="007A0C6E" w:rsidRPr="002E3B16" w:rsidRDefault="007A0C6E" w:rsidP="007A0C6E">
      <w:pPr>
        <w:pStyle w:val="a7"/>
        <w:widowControl w:val="0"/>
        <w:tabs>
          <w:tab w:val="left" w:pos="1057"/>
        </w:tabs>
        <w:spacing w:after="0" w:line="360" w:lineRule="auto"/>
        <w:jc w:val="both"/>
        <w:rPr>
          <w:rFonts w:ascii="Times New Roman" w:hAnsi="Times New Roman" w:cs="Times New Roman"/>
          <w:color w:val="000000"/>
          <w:sz w:val="28"/>
          <w:szCs w:val="28"/>
        </w:rPr>
      </w:pPr>
      <w:r w:rsidRPr="002E3B16">
        <w:rPr>
          <w:rStyle w:val="1"/>
          <w:color w:val="000000"/>
          <w:sz w:val="28"/>
          <w:szCs w:val="28"/>
        </w:rPr>
        <w:t>7.</w:t>
      </w:r>
      <w:r w:rsidR="00543951">
        <w:rPr>
          <w:rStyle w:val="1"/>
          <w:color w:val="000000"/>
          <w:sz w:val="28"/>
          <w:szCs w:val="28"/>
        </w:rPr>
        <w:t>3</w:t>
      </w:r>
      <w:r w:rsidRPr="002E3B16">
        <w:rPr>
          <w:rStyle w:val="1"/>
          <w:color w:val="000000"/>
          <w:sz w:val="28"/>
          <w:szCs w:val="28"/>
        </w:rPr>
        <w:t xml:space="preserve">.1. По результатам каждой проверки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на основании акта подготавливается отчет, в котором должны быть указаны заключения, выводы и рекомендации, сделанные по итогам</w:t>
      </w:r>
      <w:r w:rsidR="00543951">
        <w:rPr>
          <w:rStyle w:val="1"/>
          <w:color w:val="000000"/>
          <w:sz w:val="28"/>
          <w:szCs w:val="28"/>
        </w:rPr>
        <w:t xml:space="preserve"> аудита эффективности</w:t>
      </w:r>
      <w:r w:rsidRPr="002E3B16">
        <w:rPr>
          <w:rStyle w:val="1"/>
          <w:color w:val="000000"/>
          <w:sz w:val="28"/>
          <w:szCs w:val="28"/>
        </w:rPr>
        <w:t>.</w:t>
      </w:r>
    </w:p>
    <w:p w:rsidR="002E3B16" w:rsidRDefault="002E3B16" w:rsidP="00C755B9">
      <w:pPr>
        <w:pStyle w:val="a7"/>
        <w:widowControl w:val="0"/>
        <w:tabs>
          <w:tab w:val="left" w:pos="1294"/>
        </w:tabs>
        <w:spacing w:after="0" w:line="360" w:lineRule="auto"/>
        <w:jc w:val="both"/>
        <w:rPr>
          <w:rStyle w:val="1"/>
          <w:color w:val="000000"/>
          <w:sz w:val="28"/>
          <w:szCs w:val="28"/>
        </w:rPr>
      </w:pPr>
      <w:r w:rsidRPr="002E3B16">
        <w:rPr>
          <w:rStyle w:val="1"/>
          <w:color w:val="000000"/>
          <w:sz w:val="28"/>
          <w:szCs w:val="28"/>
        </w:rPr>
        <w:t xml:space="preserve">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w:t>
      </w:r>
      <w:r w:rsidR="000E67D0" w:rsidRPr="002E3B16">
        <w:rPr>
          <w:rStyle w:val="1"/>
          <w:color w:val="000000"/>
          <w:sz w:val="28"/>
          <w:szCs w:val="28"/>
        </w:rPr>
        <w:t>Стандарт</w:t>
      </w:r>
      <w:r w:rsidR="00477D99">
        <w:rPr>
          <w:rStyle w:val="1"/>
          <w:color w:val="000000"/>
          <w:sz w:val="28"/>
          <w:szCs w:val="28"/>
        </w:rPr>
        <w:t>а</w:t>
      </w:r>
      <w:r w:rsidR="000E67D0" w:rsidRPr="002E3B16">
        <w:rPr>
          <w:rStyle w:val="1"/>
          <w:color w:val="000000"/>
          <w:sz w:val="28"/>
          <w:szCs w:val="28"/>
        </w:rPr>
        <w:t xml:space="preserve"> внешнего </w:t>
      </w:r>
      <w:r w:rsidR="0020230E">
        <w:rPr>
          <w:rStyle w:val="1"/>
          <w:color w:val="000000"/>
          <w:sz w:val="28"/>
          <w:szCs w:val="28"/>
        </w:rPr>
        <w:t>муниципального</w:t>
      </w:r>
      <w:r w:rsidR="000E67D0">
        <w:rPr>
          <w:rStyle w:val="1"/>
          <w:color w:val="000000"/>
          <w:sz w:val="28"/>
          <w:szCs w:val="28"/>
        </w:rPr>
        <w:t xml:space="preserve"> </w:t>
      </w:r>
      <w:r w:rsidR="000E67D0" w:rsidRPr="002E3B16">
        <w:rPr>
          <w:rStyle w:val="1"/>
          <w:color w:val="000000"/>
          <w:sz w:val="28"/>
          <w:szCs w:val="28"/>
        </w:rPr>
        <w:lastRenderedPageBreak/>
        <w:t>финансового контроля</w:t>
      </w:r>
      <w:r w:rsidR="000E67D0">
        <w:rPr>
          <w:rStyle w:val="1"/>
          <w:color w:val="000000"/>
          <w:sz w:val="28"/>
          <w:szCs w:val="28"/>
        </w:rPr>
        <w:t xml:space="preserve"> Контрольно-счетной палаты </w:t>
      </w:r>
      <w:r w:rsidR="00C67A44">
        <w:rPr>
          <w:rStyle w:val="1"/>
          <w:color w:val="000000"/>
          <w:sz w:val="28"/>
          <w:szCs w:val="28"/>
        </w:rPr>
        <w:t>муниципального района «Сретенский район»</w:t>
      </w:r>
      <w:r w:rsidR="000E67D0" w:rsidRPr="002E3B16">
        <w:rPr>
          <w:rStyle w:val="1"/>
          <w:color w:val="000000"/>
          <w:sz w:val="28"/>
          <w:szCs w:val="28"/>
        </w:rPr>
        <w:t xml:space="preserve"> </w:t>
      </w:r>
      <w:r w:rsidR="0020230E">
        <w:rPr>
          <w:rStyle w:val="1"/>
          <w:color w:val="000000"/>
          <w:sz w:val="28"/>
          <w:szCs w:val="28"/>
        </w:rPr>
        <w:t>СФК 51</w:t>
      </w:r>
      <w:r w:rsidR="000E67D0">
        <w:rPr>
          <w:rStyle w:val="1"/>
          <w:color w:val="000000"/>
          <w:sz w:val="28"/>
          <w:szCs w:val="28"/>
        </w:rPr>
        <w:t xml:space="preserve"> </w:t>
      </w:r>
      <w:r w:rsidR="000E67D0" w:rsidRPr="00395916">
        <w:rPr>
          <w:rStyle w:val="1"/>
          <w:color w:val="000000"/>
          <w:sz w:val="28"/>
          <w:szCs w:val="28"/>
        </w:rPr>
        <w:t>«Общие правила проведения контрольного мероприятия»</w:t>
      </w:r>
      <w:r w:rsidR="000E67D0">
        <w:rPr>
          <w:rStyle w:val="1"/>
          <w:color w:val="000000"/>
          <w:sz w:val="28"/>
          <w:szCs w:val="28"/>
        </w:rPr>
        <w:t>,</w:t>
      </w:r>
      <w:r w:rsidRPr="002E3B16">
        <w:rPr>
          <w:rStyle w:val="1"/>
          <w:color w:val="000000"/>
          <w:sz w:val="28"/>
          <w:szCs w:val="28"/>
        </w:rPr>
        <w:t xml:space="preserve"> устанавливающего структуру, требования к содержанию и форму отчета о результатах контрольного мероприятия.</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7.3.2. Для того чтобы обеспечить надлежащее качество отчета о результатах аудита эффективности, его подготовку целесообразно осуществлять методом непрерывного составления. Перед началом проведения </w:t>
      </w:r>
      <w:r w:rsidR="00543951">
        <w:rPr>
          <w:rStyle w:val="1"/>
          <w:color w:val="000000"/>
          <w:sz w:val="28"/>
          <w:szCs w:val="28"/>
        </w:rPr>
        <w:t xml:space="preserve">контрольного мероприятия </w:t>
      </w:r>
      <w:r w:rsidRPr="002E3B16">
        <w:rPr>
          <w:rStyle w:val="1"/>
          <w:color w:val="000000"/>
          <w:sz w:val="28"/>
          <w:szCs w:val="28"/>
        </w:rPr>
        <w:t>необходимо подготовить общую схему отчета, основу которой могут составить результаты предварительного изучения предмета и объектов</w:t>
      </w:r>
      <w:r w:rsidR="00407DAE">
        <w:rPr>
          <w:rStyle w:val="1"/>
          <w:color w:val="000000"/>
          <w:sz w:val="28"/>
          <w:szCs w:val="28"/>
        </w:rPr>
        <w:t xml:space="preserve"> контроля</w:t>
      </w:r>
      <w:r w:rsidRPr="002E3B16">
        <w:rPr>
          <w:rStyle w:val="1"/>
          <w:color w:val="000000"/>
          <w:sz w:val="28"/>
          <w:szCs w:val="28"/>
        </w:rPr>
        <w:t xml:space="preserve">,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w:t>
      </w:r>
      <w:r w:rsidR="00407DAE">
        <w:rPr>
          <w:rStyle w:val="1"/>
          <w:color w:val="000000"/>
          <w:sz w:val="28"/>
          <w:szCs w:val="28"/>
        </w:rPr>
        <w:t xml:space="preserve">аудита эффективности </w:t>
      </w:r>
      <w:r w:rsidRPr="002E3B16">
        <w:rPr>
          <w:rStyle w:val="1"/>
          <w:color w:val="000000"/>
          <w:sz w:val="28"/>
          <w:szCs w:val="28"/>
        </w:rPr>
        <w:t>формируется предварительный проект отчета.</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r w:rsidRPr="002E3B16">
        <w:rPr>
          <w:rStyle w:val="1"/>
          <w:color w:val="000000"/>
          <w:sz w:val="28"/>
          <w:szCs w:val="28"/>
        </w:rPr>
        <w:t>7.3.3.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w:t>
      </w:r>
      <w:r w:rsidR="00017960">
        <w:rPr>
          <w:rStyle w:val="1"/>
          <w:color w:val="000000"/>
          <w:sz w:val="28"/>
          <w:szCs w:val="28"/>
        </w:rPr>
        <w:t xml:space="preserve"> контрольного мероприятия</w:t>
      </w:r>
      <w:r w:rsidRPr="002E3B16">
        <w:rPr>
          <w:rStyle w:val="1"/>
          <w:color w:val="000000"/>
          <w:sz w:val="28"/>
          <w:szCs w:val="28"/>
        </w:rPr>
        <w:t xml:space="preserve">. В отчете следует приводить наиболее существенные факты, свидетельствующие о неэффективном использовании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а также указывать конкретные причины и обнаруженные или возможные последствия выявленных недостатков.</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r w:rsidRPr="002E3B16">
        <w:rPr>
          <w:rStyle w:val="1"/>
          <w:color w:val="000000"/>
          <w:sz w:val="28"/>
          <w:szCs w:val="28"/>
        </w:rPr>
        <w:t>7.3.4. Для более объективной оценки результатов использования</w:t>
      </w:r>
      <w:r w:rsidR="00FD600F" w:rsidRPr="00FD600F">
        <w:rPr>
          <w:rStyle w:val="1"/>
          <w:color w:val="000000"/>
          <w:sz w:val="28"/>
          <w:szCs w:val="28"/>
        </w:rPr>
        <w:t xml:space="preserve"> </w:t>
      </w:r>
      <w:r w:rsidR="00FD600F">
        <w:rPr>
          <w:rStyle w:val="1"/>
          <w:color w:val="000000"/>
          <w:sz w:val="28"/>
          <w:szCs w:val="28"/>
        </w:rPr>
        <w:t>бюджетных</w:t>
      </w:r>
      <w:r w:rsidRPr="002E3B16">
        <w:rPr>
          <w:rStyle w:val="1"/>
          <w:color w:val="000000"/>
          <w:sz w:val="28"/>
          <w:szCs w:val="28"/>
        </w:rPr>
        <w:t xml:space="preserve">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w:t>
      </w:r>
      <w:r w:rsidR="0099638A">
        <w:rPr>
          <w:rStyle w:val="1"/>
          <w:color w:val="000000"/>
          <w:sz w:val="28"/>
          <w:szCs w:val="28"/>
        </w:rPr>
        <w:t xml:space="preserve"> контроля</w:t>
      </w:r>
      <w:r w:rsidRPr="002E3B16">
        <w:rPr>
          <w:rStyle w:val="1"/>
          <w:color w:val="000000"/>
          <w:sz w:val="28"/>
          <w:szCs w:val="28"/>
        </w:rPr>
        <w:t xml:space="preserve">, информация о которых могла бы быть использована другими </w:t>
      </w:r>
      <w:r w:rsidR="0099638A">
        <w:rPr>
          <w:rStyle w:val="1"/>
          <w:color w:val="000000"/>
          <w:sz w:val="28"/>
          <w:szCs w:val="28"/>
        </w:rPr>
        <w:t xml:space="preserve">пользователями </w:t>
      </w:r>
      <w:r w:rsidRPr="002E3B16">
        <w:rPr>
          <w:rStyle w:val="1"/>
          <w:color w:val="000000"/>
          <w:sz w:val="28"/>
          <w:szCs w:val="28"/>
        </w:rPr>
        <w:t xml:space="preserve">для совершенствования их деятельности в целях повышения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w:t>
      </w:r>
    </w:p>
    <w:p w:rsidR="002E3B16" w:rsidRDefault="002E3B16" w:rsidP="00C755B9">
      <w:pPr>
        <w:pStyle w:val="a7"/>
        <w:widowControl w:val="0"/>
        <w:tabs>
          <w:tab w:val="left" w:pos="1297"/>
        </w:tabs>
        <w:spacing w:after="11855" w:line="360" w:lineRule="auto"/>
        <w:jc w:val="both"/>
        <w:rPr>
          <w:rStyle w:val="1"/>
          <w:color w:val="000000"/>
          <w:sz w:val="28"/>
          <w:szCs w:val="28"/>
        </w:rPr>
      </w:pPr>
      <w:r w:rsidRPr="002E3B16">
        <w:rPr>
          <w:rStyle w:val="1"/>
          <w:color w:val="000000"/>
          <w:sz w:val="28"/>
          <w:szCs w:val="28"/>
        </w:rPr>
        <w:t xml:space="preserve">7.3.5. Одновременно с проектом отчета подготавливаются проекты соответствующих документов, содержащих основные выводы по результатам аудита эффективности и рекомендации по повышению эффективности </w:t>
      </w:r>
      <w:r w:rsidRPr="002E3B16">
        <w:rPr>
          <w:rStyle w:val="1"/>
          <w:color w:val="000000"/>
          <w:sz w:val="28"/>
          <w:szCs w:val="28"/>
        </w:rPr>
        <w:lastRenderedPageBreak/>
        <w:t>использования</w:t>
      </w:r>
      <w:r w:rsidR="00FD600F" w:rsidRPr="00FD600F">
        <w:rPr>
          <w:rStyle w:val="1"/>
          <w:color w:val="000000"/>
          <w:sz w:val="28"/>
          <w:szCs w:val="28"/>
        </w:rPr>
        <w:t xml:space="preserve"> </w:t>
      </w:r>
      <w:r w:rsidR="00FD600F">
        <w:rPr>
          <w:rStyle w:val="1"/>
          <w:color w:val="000000"/>
          <w:sz w:val="28"/>
          <w:szCs w:val="28"/>
        </w:rPr>
        <w:t>бюджетных</w:t>
      </w:r>
      <w:r w:rsidRPr="002E3B16">
        <w:rPr>
          <w:rStyle w:val="1"/>
          <w:color w:val="000000"/>
          <w:sz w:val="28"/>
          <w:szCs w:val="28"/>
        </w:rPr>
        <w:t xml:space="preserve"> средств, в адрес руководителей проверенных объектов</w:t>
      </w:r>
      <w:r w:rsidR="00DE6853">
        <w:rPr>
          <w:rStyle w:val="1"/>
          <w:color w:val="000000"/>
          <w:sz w:val="28"/>
          <w:szCs w:val="28"/>
        </w:rPr>
        <w:t>, иных органов и организаций</w:t>
      </w:r>
      <w:r w:rsidRPr="002E3B16">
        <w:rPr>
          <w:rStyle w:val="1"/>
          <w:color w:val="000000"/>
          <w:sz w:val="28"/>
          <w:szCs w:val="28"/>
        </w:rPr>
        <w:t>, в компетенции которых находится решение поставленных вопросов</w:t>
      </w:r>
      <w:r w:rsidR="00DE6853">
        <w:rPr>
          <w:rStyle w:val="1"/>
          <w:color w:val="000000"/>
          <w:sz w:val="28"/>
          <w:szCs w:val="28"/>
        </w:rPr>
        <w:t>.</w:t>
      </w:r>
      <w:r w:rsidRPr="002E3B16">
        <w:rPr>
          <w:rStyle w:val="1"/>
          <w:color w:val="000000"/>
          <w:sz w:val="28"/>
          <w:szCs w:val="28"/>
        </w:rPr>
        <w:t xml:space="preserve"> </w:t>
      </w:r>
    </w:p>
    <w:p w:rsidR="00BE24D5" w:rsidRDefault="00BE24D5" w:rsidP="00C755B9">
      <w:pPr>
        <w:pStyle w:val="a7"/>
        <w:widowControl w:val="0"/>
        <w:tabs>
          <w:tab w:val="left" w:pos="1297"/>
        </w:tabs>
        <w:spacing w:after="11855" w:line="360" w:lineRule="auto"/>
        <w:jc w:val="both"/>
        <w:rPr>
          <w:rStyle w:val="1"/>
          <w:color w:val="000000"/>
          <w:sz w:val="28"/>
          <w:szCs w:val="28"/>
        </w:rPr>
      </w:pPr>
    </w:p>
    <w:p w:rsidR="001F0EE0" w:rsidRPr="001F0EE0" w:rsidRDefault="001F0EE0" w:rsidP="001F0EE0">
      <w:pPr>
        <w:suppressAutoHyphens/>
        <w:spacing w:after="0" w:line="240" w:lineRule="auto"/>
        <w:jc w:val="right"/>
        <w:rPr>
          <w:rFonts w:ascii="Times New Roman" w:hAnsi="Times New Roman" w:cs="Times New Roman"/>
          <w:b/>
          <w:sz w:val="20"/>
        </w:rPr>
      </w:pPr>
      <w:r w:rsidRPr="001F0EE0">
        <w:rPr>
          <w:rFonts w:ascii="Times New Roman" w:hAnsi="Times New Roman" w:cs="Times New Roman"/>
        </w:rPr>
        <w:lastRenderedPageBreak/>
        <w:t xml:space="preserve">                           </w:t>
      </w:r>
      <w:r w:rsidRPr="001F0EE0">
        <w:rPr>
          <w:rFonts w:ascii="Times New Roman" w:hAnsi="Times New Roman" w:cs="Times New Roman"/>
          <w:b/>
          <w:sz w:val="20"/>
        </w:rPr>
        <w:t xml:space="preserve">Приложение 1 </w:t>
      </w:r>
    </w:p>
    <w:p w:rsidR="001F0EE0" w:rsidRPr="001F0EE0" w:rsidRDefault="001F0EE0" w:rsidP="001F0EE0">
      <w:pPr>
        <w:suppressAutoHyphens/>
        <w:spacing w:after="0" w:line="240" w:lineRule="auto"/>
        <w:jc w:val="right"/>
        <w:rPr>
          <w:rFonts w:ascii="Times New Roman" w:hAnsi="Times New Roman" w:cs="Times New Roman"/>
          <w:sz w:val="20"/>
        </w:rPr>
      </w:pPr>
      <w:r w:rsidRPr="001F0EE0">
        <w:rPr>
          <w:rFonts w:ascii="Times New Roman" w:hAnsi="Times New Roman" w:cs="Times New Roman"/>
          <w:sz w:val="20"/>
        </w:rPr>
        <w:t xml:space="preserve">                                                                         к Стандарту внешнего </w:t>
      </w:r>
      <w:r w:rsidR="0020230E">
        <w:rPr>
          <w:rFonts w:ascii="Times New Roman" w:hAnsi="Times New Roman" w:cs="Times New Roman"/>
          <w:sz w:val="20"/>
        </w:rPr>
        <w:t>муниципального</w:t>
      </w:r>
    </w:p>
    <w:p w:rsidR="001F0EE0" w:rsidRPr="001F0EE0" w:rsidRDefault="001F0EE0" w:rsidP="001F0EE0">
      <w:pPr>
        <w:suppressAutoHyphens/>
        <w:spacing w:after="0" w:line="240" w:lineRule="auto"/>
        <w:jc w:val="right"/>
        <w:rPr>
          <w:rFonts w:ascii="Times New Roman" w:hAnsi="Times New Roman" w:cs="Times New Roman"/>
          <w:sz w:val="20"/>
        </w:rPr>
      </w:pPr>
      <w:r w:rsidRPr="001F0EE0">
        <w:rPr>
          <w:rFonts w:ascii="Times New Roman" w:hAnsi="Times New Roman" w:cs="Times New Roman"/>
          <w:sz w:val="20"/>
        </w:rPr>
        <w:t xml:space="preserve">                                                               финансового контроля </w:t>
      </w:r>
      <w:r w:rsidR="0020230E">
        <w:rPr>
          <w:rFonts w:ascii="Times New Roman" w:hAnsi="Times New Roman" w:cs="Times New Roman"/>
          <w:sz w:val="20"/>
        </w:rPr>
        <w:t>СФК 54</w:t>
      </w:r>
      <w:r w:rsidRPr="001F0EE0">
        <w:rPr>
          <w:rFonts w:ascii="Times New Roman" w:hAnsi="Times New Roman" w:cs="Times New Roman"/>
          <w:sz w:val="20"/>
        </w:rPr>
        <w:t xml:space="preserve">  </w:t>
      </w:r>
    </w:p>
    <w:p w:rsidR="001F0EE0" w:rsidRPr="001F0EE0" w:rsidRDefault="001F0EE0" w:rsidP="00AC34E8">
      <w:pPr>
        <w:suppressAutoHyphens/>
        <w:spacing w:after="0" w:line="240" w:lineRule="auto"/>
        <w:jc w:val="right"/>
        <w:rPr>
          <w:rFonts w:ascii="Times New Roman" w:hAnsi="Times New Roman" w:cs="Times New Roman"/>
          <w:sz w:val="20"/>
        </w:rPr>
      </w:pPr>
      <w:r w:rsidRPr="001F0EE0">
        <w:rPr>
          <w:rFonts w:ascii="Times New Roman" w:hAnsi="Times New Roman" w:cs="Times New Roman"/>
          <w:sz w:val="20"/>
        </w:rPr>
        <w:t xml:space="preserve">                                                    «</w:t>
      </w:r>
      <w:r w:rsidR="00AC34E8">
        <w:rPr>
          <w:rFonts w:ascii="Times New Roman" w:hAnsi="Times New Roman" w:cs="Times New Roman"/>
          <w:sz w:val="20"/>
        </w:rPr>
        <w:t>Проведение эффективности использования бюджетных средств</w:t>
      </w:r>
      <w:r w:rsidRPr="001F0EE0">
        <w:rPr>
          <w:rFonts w:ascii="Times New Roman" w:hAnsi="Times New Roman" w:cs="Times New Roman"/>
          <w:sz w:val="20"/>
        </w:rPr>
        <w:t>»</w:t>
      </w:r>
    </w:p>
    <w:p w:rsidR="009E38F5" w:rsidRDefault="009E38F5" w:rsidP="00920411">
      <w:pPr>
        <w:pStyle w:val="aa"/>
        <w:rPr>
          <w:szCs w:val="28"/>
        </w:rPr>
      </w:pPr>
    </w:p>
    <w:p w:rsidR="00920411" w:rsidRPr="002E3B16" w:rsidRDefault="00920411" w:rsidP="00920411">
      <w:pPr>
        <w:pStyle w:val="aa"/>
        <w:rPr>
          <w:szCs w:val="28"/>
        </w:rPr>
      </w:pPr>
      <w:r w:rsidRPr="002E3B16">
        <w:rPr>
          <w:szCs w:val="28"/>
        </w:rPr>
        <w:t>Порядок действий</w:t>
      </w:r>
    </w:p>
    <w:p w:rsidR="00920411" w:rsidRPr="002E3B16" w:rsidRDefault="00920411" w:rsidP="00920411">
      <w:pPr>
        <w:pStyle w:val="aa"/>
        <w:rPr>
          <w:szCs w:val="28"/>
        </w:rPr>
      </w:pPr>
      <w:r w:rsidRPr="002E3B16">
        <w:rPr>
          <w:szCs w:val="28"/>
        </w:rPr>
        <w:t>в процессе организации и проведения аудита эффективности</w:t>
      </w:r>
    </w:p>
    <w:p w:rsidR="00920411" w:rsidRPr="002E3B16" w:rsidRDefault="00920411" w:rsidP="00920411">
      <w:pPr>
        <w:pStyle w:val="aa"/>
        <w:rPr>
          <w:szCs w:val="28"/>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9185"/>
      </w:tblGrid>
      <w:tr w:rsidR="00920411" w:rsidRPr="002E3B16" w:rsidTr="00F123BD">
        <w:tc>
          <w:tcPr>
            <w:tcW w:w="374" w:type="pct"/>
            <w:vAlign w:val="center"/>
          </w:tcPr>
          <w:p w:rsidR="00920411" w:rsidRPr="002E3B16" w:rsidRDefault="00920411" w:rsidP="00F123BD">
            <w:pPr>
              <w:spacing w:after="0" w:line="24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lang w:val="en-US"/>
              </w:rPr>
              <w:t>I</w:t>
            </w:r>
          </w:p>
        </w:tc>
        <w:tc>
          <w:tcPr>
            <w:tcW w:w="4626" w:type="pct"/>
          </w:tcPr>
          <w:p w:rsidR="00920411" w:rsidRPr="002E3B16" w:rsidRDefault="00920411" w:rsidP="00F123BD">
            <w:pPr>
              <w:keepNext/>
              <w:spacing w:after="0" w:line="240" w:lineRule="auto"/>
              <w:jc w:val="center"/>
              <w:outlineLvl w:val="1"/>
              <w:rPr>
                <w:rFonts w:ascii="Times New Roman" w:eastAsia="Times New Roman" w:hAnsi="Times New Roman"/>
                <w:b/>
                <w:bCs/>
                <w:sz w:val="28"/>
                <w:szCs w:val="28"/>
              </w:rPr>
            </w:pPr>
            <w:r w:rsidRPr="002E3B16">
              <w:rPr>
                <w:rFonts w:ascii="Times New Roman" w:eastAsia="Times New Roman" w:hAnsi="Times New Roman"/>
                <w:b/>
                <w:bCs/>
                <w:sz w:val="28"/>
                <w:szCs w:val="28"/>
              </w:rPr>
              <w:t>Предварительное изучение</w:t>
            </w:r>
          </w:p>
        </w:tc>
      </w:tr>
      <w:tr w:rsidR="00920411" w:rsidRPr="002E3B16" w:rsidTr="00F123BD">
        <w:tc>
          <w:tcPr>
            <w:tcW w:w="374" w:type="pct"/>
            <w:vAlign w:val="center"/>
          </w:tcPr>
          <w:p w:rsidR="00920411" w:rsidRPr="002E3B16" w:rsidRDefault="00FC7A1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Составить план предварительного изучения, включающий:</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перечень изучаемых объектов;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конкретные вопросы для изучения деятельности каждого объекта;</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источники получения информации;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сроки изучения;</w:t>
            </w:r>
          </w:p>
          <w:p w:rsidR="00920411" w:rsidRPr="002E3B16" w:rsidRDefault="00920411" w:rsidP="00F123BD">
            <w:pPr>
              <w:tabs>
                <w:tab w:val="num" w:pos="1500"/>
              </w:tabs>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распределение </w:t>
            </w:r>
            <w:r w:rsidR="00FC7A1E">
              <w:rPr>
                <w:rFonts w:ascii="Times New Roman" w:eastAsia="Times New Roman" w:hAnsi="Times New Roman"/>
                <w:sz w:val="28"/>
                <w:szCs w:val="28"/>
              </w:rPr>
              <w:t xml:space="preserve">должностных лиц КСП </w:t>
            </w:r>
            <w:r w:rsidRPr="002E3B16">
              <w:rPr>
                <w:rFonts w:ascii="Times New Roman" w:eastAsia="Times New Roman" w:hAnsi="Times New Roman"/>
                <w:sz w:val="28"/>
                <w:szCs w:val="28"/>
              </w:rPr>
              <w:t>по конкретным вопросам и объектам изучения;</w:t>
            </w:r>
          </w:p>
          <w:p w:rsidR="00920411" w:rsidRPr="002E3B16" w:rsidRDefault="00920411" w:rsidP="00FC7A1E">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сроки представления </w:t>
            </w:r>
            <w:r w:rsidR="00FC7A1E">
              <w:rPr>
                <w:rFonts w:ascii="Times New Roman" w:eastAsia="Times New Roman" w:hAnsi="Times New Roman"/>
                <w:sz w:val="28"/>
                <w:szCs w:val="28"/>
              </w:rPr>
              <w:t>должностными лицами КСП</w:t>
            </w:r>
            <w:r w:rsidRPr="002E3B16">
              <w:rPr>
                <w:rFonts w:ascii="Times New Roman" w:eastAsia="Times New Roman" w:hAnsi="Times New Roman"/>
                <w:sz w:val="28"/>
                <w:szCs w:val="28"/>
              </w:rPr>
              <w:t xml:space="preserve"> материалов изучения и подготовки отчета о предварительном изучении</w:t>
            </w:r>
          </w:p>
        </w:tc>
      </w:tr>
      <w:tr w:rsidR="00920411" w:rsidRPr="002E3B16" w:rsidTr="00F123BD">
        <w:tc>
          <w:tcPr>
            <w:tcW w:w="374" w:type="pct"/>
            <w:vAlign w:val="center"/>
          </w:tcPr>
          <w:p w:rsidR="00920411" w:rsidRPr="002E3B16" w:rsidRDefault="003E0D8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Создать папку (структуру файлов) рабочих документов для систематизации собираемой информации в ходе аудита эффективности</w:t>
            </w:r>
          </w:p>
        </w:tc>
      </w:tr>
      <w:tr w:rsidR="00920411" w:rsidRPr="002E3B16" w:rsidTr="00F123BD">
        <w:tc>
          <w:tcPr>
            <w:tcW w:w="374" w:type="pct"/>
            <w:vAlign w:val="center"/>
          </w:tcPr>
          <w:p w:rsidR="00920411" w:rsidRPr="002E3B16" w:rsidRDefault="00605AD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4626" w:type="pct"/>
          </w:tcPr>
          <w:p w:rsidR="00920411" w:rsidRPr="002E3B16" w:rsidRDefault="00920411" w:rsidP="005A322F">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Провести рабочее совещание</w:t>
            </w:r>
            <w:r w:rsidR="005A322F">
              <w:rPr>
                <w:rFonts w:ascii="Times New Roman" w:eastAsia="Times New Roman" w:hAnsi="Times New Roman"/>
                <w:sz w:val="28"/>
                <w:szCs w:val="28"/>
              </w:rPr>
              <w:t xml:space="preserve"> рабочей группы</w:t>
            </w:r>
            <w:r w:rsidRPr="002E3B16">
              <w:rPr>
                <w:rFonts w:ascii="Times New Roman" w:eastAsia="Times New Roman" w:hAnsi="Times New Roman"/>
                <w:sz w:val="28"/>
                <w:szCs w:val="28"/>
              </w:rPr>
              <w:t>, обсудить на нем вопросы организации аудита эффективности</w:t>
            </w:r>
          </w:p>
        </w:tc>
      </w:tr>
      <w:tr w:rsidR="00920411" w:rsidRPr="002E3B16" w:rsidTr="00F123BD">
        <w:tc>
          <w:tcPr>
            <w:tcW w:w="374" w:type="pct"/>
            <w:vAlign w:val="center"/>
          </w:tcPr>
          <w:p w:rsidR="00920411" w:rsidRPr="002E3B16" w:rsidRDefault="00605AD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и направить объектам</w:t>
            </w:r>
            <w:r w:rsidRPr="002E3B16">
              <w:rPr>
                <w:rFonts w:ascii="Times New Roman" w:eastAsia="Times New Roman" w:hAnsi="Times New Roman"/>
                <w:b/>
                <w:bCs/>
                <w:sz w:val="28"/>
                <w:szCs w:val="28"/>
              </w:rPr>
              <w:t xml:space="preserve"> </w:t>
            </w:r>
            <w:r w:rsidRPr="002E3B16">
              <w:rPr>
                <w:rFonts w:ascii="Times New Roman" w:eastAsia="Times New Roman" w:hAnsi="Times New Roman"/>
                <w:bCs/>
                <w:sz w:val="28"/>
                <w:szCs w:val="28"/>
              </w:rPr>
              <w:t>аудита эффективности уведомления о проведении контрольного мероприятия,</w:t>
            </w:r>
            <w:r w:rsidRPr="002E3B16">
              <w:rPr>
                <w:rFonts w:ascii="Times New Roman" w:eastAsia="Times New Roman" w:hAnsi="Times New Roman"/>
                <w:sz w:val="28"/>
                <w:szCs w:val="28"/>
              </w:rPr>
              <w:t xml:space="preserve"> а также запросы о предоставлении необходимой информации</w:t>
            </w:r>
          </w:p>
        </w:tc>
      </w:tr>
      <w:tr w:rsidR="00920411" w:rsidRPr="002E3B16" w:rsidTr="00F123BD">
        <w:tc>
          <w:tcPr>
            <w:tcW w:w="374" w:type="pct"/>
            <w:vAlign w:val="center"/>
          </w:tcPr>
          <w:p w:rsidR="00920411" w:rsidRPr="002E3B16" w:rsidRDefault="00605AD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Сформировать группу привлекаемых внешних экспертов, заключить с ними договоры.</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Определить список основных заинтересованных лиц, с которыми необходимо контактировать, включающий:</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руководителей и специалистов органов исполнительной власти </w:t>
            </w:r>
            <w:r w:rsidR="00C67A44">
              <w:rPr>
                <w:rFonts w:ascii="Times New Roman" w:eastAsia="Times New Roman" w:hAnsi="Times New Roman"/>
                <w:sz w:val="28"/>
                <w:szCs w:val="28"/>
              </w:rPr>
              <w:t>муниципального района «Сретенского район»</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депутатов </w:t>
            </w:r>
            <w:r w:rsidR="00C67A44">
              <w:rPr>
                <w:rFonts w:ascii="Times New Roman" w:eastAsia="Times New Roman" w:hAnsi="Times New Roman"/>
                <w:sz w:val="28"/>
                <w:szCs w:val="28"/>
              </w:rPr>
              <w:t>Совета муниципального района</w:t>
            </w:r>
            <w:r w:rsidRPr="002E3B16">
              <w:rPr>
                <w:rFonts w:ascii="Times New Roman" w:eastAsia="Times New Roman" w:hAnsi="Times New Roman"/>
                <w:sz w:val="28"/>
                <w:szCs w:val="28"/>
              </w:rPr>
              <w:t>;</w:t>
            </w:r>
          </w:p>
          <w:p w:rsidR="00920411" w:rsidRPr="002E3B16" w:rsidRDefault="00920411" w:rsidP="00924D5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руководителей и специалистов объектов </w:t>
            </w:r>
            <w:r w:rsidR="00924D53">
              <w:rPr>
                <w:rFonts w:ascii="Times New Roman" w:eastAsia="Times New Roman" w:hAnsi="Times New Roman"/>
                <w:sz w:val="28"/>
                <w:szCs w:val="28"/>
              </w:rPr>
              <w:t>контроля</w:t>
            </w:r>
          </w:p>
        </w:tc>
      </w:tr>
      <w:tr w:rsidR="00920411" w:rsidRPr="002E3B16" w:rsidTr="00F123BD">
        <w:tc>
          <w:tcPr>
            <w:tcW w:w="374" w:type="pct"/>
            <w:vAlign w:val="center"/>
          </w:tcPr>
          <w:p w:rsidR="00920411" w:rsidRPr="002E3B16" w:rsidRDefault="005A322F"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Осуществить в соответствии с планом сбор и анализ необходимой информации о предмете и деятельности объектов</w:t>
            </w:r>
            <w:r w:rsidRPr="002E3B16">
              <w:rPr>
                <w:rFonts w:ascii="Times New Roman" w:eastAsia="Times New Roman" w:hAnsi="Times New Roman"/>
                <w:bCs/>
                <w:sz w:val="28"/>
                <w:szCs w:val="28"/>
              </w:rPr>
              <w:t xml:space="preserve"> аудита эффективности</w:t>
            </w:r>
            <w:r w:rsidRPr="002E3B16">
              <w:rPr>
                <w:rFonts w:ascii="Times New Roman" w:eastAsia="Times New Roman" w:hAnsi="Times New Roman"/>
                <w:sz w:val="28"/>
                <w:szCs w:val="28"/>
              </w:rPr>
              <w:t>, включающей:</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нормативные правовые акты;</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формы и направления использования </w:t>
            </w:r>
            <w:r w:rsidR="00FD600F">
              <w:rPr>
                <w:rStyle w:val="1"/>
                <w:color w:val="000000"/>
                <w:sz w:val="28"/>
                <w:szCs w:val="28"/>
              </w:rPr>
              <w:t>бюджетных</w:t>
            </w:r>
            <w:r w:rsidR="00FD600F" w:rsidRPr="002E3B16">
              <w:rPr>
                <w:rFonts w:ascii="Times New Roman" w:eastAsia="Times New Roman" w:hAnsi="Times New Roman"/>
                <w:sz w:val="28"/>
                <w:szCs w:val="28"/>
              </w:rPr>
              <w:t xml:space="preserve"> </w:t>
            </w:r>
            <w:r w:rsidRPr="002E3B16">
              <w:rPr>
                <w:rFonts w:ascii="Times New Roman" w:eastAsia="Times New Roman" w:hAnsi="Times New Roman"/>
                <w:sz w:val="28"/>
                <w:szCs w:val="28"/>
              </w:rPr>
              <w:t>средств;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отчеты и планы работы;</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организационную структуру и условия работы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результаты использования бюджетных средств;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основные риски;</w:t>
            </w:r>
          </w:p>
          <w:p w:rsidR="00920411"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систему и механизмы внутреннего контроля</w:t>
            </w:r>
          </w:p>
          <w:p w:rsidR="004C26DA" w:rsidRPr="002E3B16" w:rsidRDefault="004C26DA" w:rsidP="00F123BD">
            <w:pPr>
              <w:spacing w:after="0" w:line="240" w:lineRule="auto"/>
              <w:jc w:val="both"/>
              <w:rPr>
                <w:rFonts w:ascii="Times New Roman" w:eastAsia="Times New Roman" w:hAnsi="Times New Roman"/>
                <w:sz w:val="28"/>
                <w:szCs w:val="28"/>
              </w:rPr>
            </w:pP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Выяснить мнение и получить консультации основных заинтересованных лиц по проблемам, связанным с предметом</w:t>
            </w:r>
            <w:r w:rsidRPr="002E3B16">
              <w:rPr>
                <w:rFonts w:ascii="Times New Roman" w:eastAsia="Times New Roman" w:hAnsi="Times New Roman"/>
                <w:bCs/>
                <w:sz w:val="28"/>
                <w:szCs w:val="28"/>
              </w:rPr>
              <w:t xml:space="preserve">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8</w:t>
            </w:r>
          </w:p>
        </w:tc>
        <w:tc>
          <w:tcPr>
            <w:tcW w:w="4626" w:type="pct"/>
          </w:tcPr>
          <w:p w:rsidR="00920411" w:rsidRPr="002E3B16" w:rsidRDefault="00920411" w:rsidP="00F123BD">
            <w:pPr>
              <w:keepNext/>
              <w:spacing w:after="0" w:line="240" w:lineRule="auto"/>
              <w:jc w:val="both"/>
              <w:outlineLvl w:val="0"/>
              <w:rPr>
                <w:rFonts w:ascii="Times New Roman" w:eastAsia="Times New Roman" w:hAnsi="Times New Roman"/>
                <w:sz w:val="28"/>
                <w:szCs w:val="28"/>
              </w:rPr>
            </w:pPr>
            <w:r w:rsidRPr="002E3B16">
              <w:rPr>
                <w:rFonts w:ascii="Times New Roman" w:eastAsia="Times New Roman" w:hAnsi="Times New Roman"/>
                <w:sz w:val="28"/>
                <w:szCs w:val="28"/>
              </w:rPr>
              <w:t xml:space="preserve">Провести (по возможности) встречи с руководителями и специалистами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 на которых:</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информировать их о теме и времени планируемо</w:t>
            </w:r>
            <w:r w:rsidR="004C26DA">
              <w:rPr>
                <w:rFonts w:ascii="Times New Roman" w:eastAsia="Times New Roman" w:hAnsi="Times New Roman"/>
                <w:sz w:val="28"/>
                <w:szCs w:val="28"/>
              </w:rPr>
              <w:t>го контрольного мероприятия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выяснить, какие вопросы они считают ключевыми в деятельности организации;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получить их мнение о существующих рисках и проблемах в решении стоящих перед ними задач;</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обсудить источники определения критериев и возможность их применения для оценки эффективности в рамках данного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в случае необходимости, справку о результатах изучения предмета и объектов аудита эффективности, включающую краткое описание и характеристику:</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предмета</w:t>
            </w:r>
            <w:r w:rsidR="00DC0389">
              <w:rPr>
                <w:rFonts w:ascii="Times New Roman" w:eastAsia="Times New Roman" w:hAnsi="Times New Roman"/>
                <w:sz w:val="28"/>
                <w:szCs w:val="28"/>
              </w:rPr>
              <w:t xml:space="preserve"> аудита</w:t>
            </w:r>
            <w:r w:rsidRPr="002E3B16">
              <w:rPr>
                <w:rFonts w:ascii="Times New Roman" w:eastAsia="Times New Roman" w:hAnsi="Times New Roman"/>
                <w:sz w:val="28"/>
                <w:szCs w:val="28"/>
              </w:rPr>
              <w:t>, состояния его нормативного</w:t>
            </w:r>
            <w:r w:rsidR="00DC0389">
              <w:rPr>
                <w:rFonts w:ascii="Times New Roman" w:eastAsia="Times New Roman" w:hAnsi="Times New Roman"/>
                <w:sz w:val="28"/>
                <w:szCs w:val="28"/>
              </w:rPr>
              <w:t xml:space="preserve"> правового</w:t>
            </w:r>
            <w:r w:rsidRPr="002E3B16">
              <w:rPr>
                <w:rFonts w:ascii="Times New Roman" w:eastAsia="Times New Roman" w:hAnsi="Times New Roman"/>
                <w:sz w:val="28"/>
                <w:szCs w:val="28"/>
              </w:rPr>
              <w:t xml:space="preserve"> обеспечения;</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выполнения задач и осуществления основных направлений деятельности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достижения запланированных целей и результатов в проверяемой сфере и деятельности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существующих внешних и внутренних рисков;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возможных целей и потенциальных вопросов</w:t>
            </w:r>
            <w:r w:rsidR="00DC0389">
              <w:rPr>
                <w:rFonts w:ascii="Times New Roman" w:eastAsia="Times New Roman" w:hAnsi="Times New Roman"/>
                <w:sz w:val="28"/>
                <w:szCs w:val="28"/>
              </w:rPr>
              <w:t xml:space="preserve"> аудита</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предлагаемых критериев оценки эффективности;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подходов к проведению аудита эффективности и методов сбора фактических данных и информации;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возможных недостатков и проблем</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4626" w:type="pct"/>
          </w:tcPr>
          <w:p w:rsidR="00920411" w:rsidRPr="002E3B16" w:rsidRDefault="00920411" w:rsidP="00FC750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Выяснить мнение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 xml:space="preserve"> в отношении критериев, выбранных для оценки эффективности использования </w:t>
            </w:r>
            <w:r w:rsidR="00FC750D">
              <w:rPr>
                <w:rFonts w:ascii="Times New Roman" w:eastAsia="Times New Roman" w:hAnsi="Times New Roman"/>
                <w:sz w:val="28"/>
                <w:szCs w:val="28"/>
              </w:rPr>
              <w:t xml:space="preserve">бюджетных </w:t>
            </w:r>
            <w:r w:rsidRPr="002E3B16">
              <w:rPr>
                <w:rFonts w:ascii="Times New Roman" w:eastAsia="Times New Roman" w:hAnsi="Times New Roman"/>
                <w:sz w:val="28"/>
                <w:szCs w:val="28"/>
              </w:rPr>
              <w:t>средств в целях данного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4626" w:type="pct"/>
          </w:tcPr>
          <w:p w:rsidR="00920411" w:rsidRPr="002E3B16" w:rsidRDefault="00920411" w:rsidP="00FC750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и утвердить программу п</w:t>
            </w:r>
            <w:r w:rsidR="00FC750D">
              <w:rPr>
                <w:rFonts w:ascii="Times New Roman" w:eastAsia="Times New Roman" w:hAnsi="Times New Roman"/>
                <w:sz w:val="28"/>
                <w:szCs w:val="28"/>
              </w:rPr>
              <w:t>роведения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4626" w:type="pct"/>
          </w:tcPr>
          <w:p w:rsidR="00920411" w:rsidRPr="002E3B16" w:rsidRDefault="00920411" w:rsidP="00924D5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Подготовить график выездов на объекты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 xml:space="preserve"> и оформить командировочные удостоверения </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4626" w:type="pct"/>
          </w:tcPr>
          <w:p w:rsidR="00920411" w:rsidRPr="002E3B16" w:rsidRDefault="00920411" w:rsidP="00FC750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Провести совещание </w:t>
            </w:r>
            <w:r w:rsidR="00FC750D">
              <w:rPr>
                <w:rFonts w:ascii="Times New Roman" w:eastAsia="Times New Roman" w:hAnsi="Times New Roman"/>
                <w:sz w:val="28"/>
                <w:szCs w:val="28"/>
              </w:rPr>
              <w:t>рабочей группы</w:t>
            </w:r>
            <w:r w:rsidRPr="002E3B16">
              <w:rPr>
                <w:rFonts w:ascii="Times New Roman" w:eastAsia="Times New Roman" w:hAnsi="Times New Roman"/>
                <w:sz w:val="28"/>
                <w:szCs w:val="28"/>
              </w:rPr>
              <w:t xml:space="preserve"> и внешних экспертов, обсудить на нем вопросы проведения </w:t>
            </w:r>
            <w:r w:rsidR="00FC750D">
              <w:rPr>
                <w:rFonts w:ascii="Times New Roman" w:eastAsia="Times New Roman" w:hAnsi="Times New Roman"/>
                <w:sz w:val="28"/>
                <w:szCs w:val="28"/>
              </w:rPr>
              <w:t>аудита</w:t>
            </w:r>
          </w:p>
        </w:tc>
      </w:tr>
      <w:tr w:rsidR="00920411" w:rsidRPr="002E3B16" w:rsidTr="00F123BD">
        <w:tc>
          <w:tcPr>
            <w:tcW w:w="374" w:type="pct"/>
            <w:vAlign w:val="center"/>
          </w:tcPr>
          <w:p w:rsidR="00920411" w:rsidRPr="002E3B16" w:rsidRDefault="00920411" w:rsidP="00F123BD">
            <w:pPr>
              <w:spacing w:after="0" w:line="240" w:lineRule="auto"/>
              <w:jc w:val="center"/>
              <w:rPr>
                <w:rFonts w:ascii="Times New Roman" w:eastAsia="Times New Roman" w:hAnsi="Times New Roman"/>
                <w:sz w:val="28"/>
                <w:szCs w:val="28"/>
                <w:lang w:val="en-US"/>
              </w:rPr>
            </w:pPr>
            <w:r w:rsidRPr="002E3B16">
              <w:rPr>
                <w:rFonts w:ascii="Times New Roman" w:eastAsia="Times New Roman" w:hAnsi="Times New Roman"/>
                <w:b/>
                <w:sz w:val="28"/>
                <w:szCs w:val="28"/>
                <w:lang w:val="en-US"/>
              </w:rPr>
              <w:t>II</w:t>
            </w:r>
          </w:p>
        </w:tc>
        <w:tc>
          <w:tcPr>
            <w:tcW w:w="4626" w:type="pct"/>
            <w:vAlign w:val="center"/>
          </w:tcPr>
          <w:p w:rsidR="00920411" w:rsidRPr="002E3B16" w:rsidRDefault="00920411" w:rsidP="00F123BD">
            <w:pPr>
              <w:spacing w:after="0" w:line="24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rPr>
              <w:t>Проведение проверки на объектах, сбор и анализ фактических данных и информации</w:t>
            </w:r>
          </w:p>
        </w:tc>
      </w:tr>
      <w:tr w:rsidR="00920411" w:rsidRPr="002E3B16" w:rsidTr="00F123BD">
        <w:tc>
          <w:tcPr>
            <w:tcW w:w="374" w:type="pct"/>
            <w:vAlign w:val="center"/>
          </w:tcPr>
          <w:p w:rsidR="00920411" w:rsidRPr="002E3B16" w:rsidRDefault="00D6259D"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Осуществить проверку на объектах, собрать фактические данные в соответствии с выбранными методами</w:t>
            </w:r>
          </w:p>
        </w:tc>
      </w:tr>
      <w:tr w:rsidR="00920411" w:rsidRPr="002E3B16" w:rsidTr="00F123BD">
        <w:tc>
          <w:tcPr>
            <w:tcW w:w="374" w:type="pct"/>
            <w:vAlign w:val="center"/>
          </w:tcPr>
          <w:p w:rsidR="00920411" w:rsidRPr="002E3B16" w:rsidRDefault="00D6259D"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Провести анализ собранной информации для формирования доказательств</w:t>
            </w:r>
          </w:p>
        </w:tc>
      </w:tr>
      <w:tr w:rsidR="00920411" w:rsidRPr="002E3B16" w:rsidTr="00F123BD">
        <w:tc>
          <w:tcPr>
            <w:tcW w:w="374" w:type="pct"/>
            <w:vAlign w:val="center"/>
          </w:tcPr>
          <w:p w:rsidR="00920411" w:rsidRPr="002E3B16" w:rsidRDefault="00D6259D"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Оформить акты по результатам проверки на объектах и рабочие документы по итогам анализа информации</w:t>
            </w:r>
          </w:p>
        </w:tc>
      </w:tr>
      <w:tr w:rsidR="00920411" w:rsidRPr="002E3B16" w:rsidTr="00F123BD">
        <w:trPr>
          <w:trHeight w:val="403"/>
        </w:trPr>
        <w:tc>
          <w:tcPr>
            <w:tcW w:w="374" w:type="pct"/>
            <w:vAlign w:val="center"/>
          </w:tcPr>
          <w:p w:rsidR="00920411" w:rsidRPr="002E3B16" w:rsidRDefault="00920411" w:rsidP="00F123BD">
            <w:pPr>
              <w:spacing w:after="0" w:line="240" w:lineRule="auto"/>
              <w:jc w:val="center"/>
              <w:rPr>
                <w:rFonts w:ascii="Times New Roman" w:eastAsia="Times New Roman" w:hAnsi="Times New Roman"/>
                <w:b/>
                <w:sz w:val="28"/>
                <w:szCs w:val="28"/>
                <w:lang w:val="en-US"/>
              </w:rPr>
            </w:pPr>
            <w:r w:rsidRPr="002E3B16">
              <w:rPr>
                <w:rFonts w:ascii="Times New Roman" w:eastAsia="Times New Roman" w:hAnsi="Times New Roman"/>
                <w:b/>
                <w:sz w:val="28"/>
                <w:szCs w:val="28"/>
                <w:lang w:val="en-US"/>
              </w:rPr>
              <w:t>III</w:t>
            </w:r>
          </w:p>
        </w:tc>
        <w:tc>
          <w:tcPr>
            <w:tcW w:w="4626" w:type="pct"/>
            <w:vAlign w:val="center"/>
          </w:tcPr>
          <w:p w:rsidR="00920411" w:rsidRPr="002E3B16" w:rsidRDefault="00920411" w:rsidP="00F123BD">
            <w:pPr>
              <w:spacing w:after="0" w:line="24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rPr>
              <w:t>Подготовка и оформление отчета о результатах аудита эффективности</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1</w:t>
            </w:r>
            <w:r w:rsidR="00791412">
              <w:rPr>
                <w:rFonts w:ascii="Times New Roman" w:eastAsia="Times New Roman" w:hAnsi="Times New Roman"/>
                <w:sz w:val="28"/>
                <w:szCs w:val="28"/>
              </w:rPr>
              <w:t>7</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Провести при необходимости дополнительный сбор и анализ фактических данных для уточнения или обоснования доказательств</w:t>
            </w:r>
          </w:p>
        </w:tc>
      </w:tr>
      <w:tr w:rsidR="00920411" w:rsidRPr="002E3B16" w:rsidTr="00F123BD">
        <w:tc>
          <w:tcPr>
            <w:tcW w:w="374" w:type="pct"/>
            <w:vAlign w:val="center"/>
          </w:tcPr>
          <w:p w:rsidR="00920411" w:rsidRPr="002E3B16" w:rsidRDefault="00791412"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18</w:t>
            </w:r>
          </w:p>
        </w:tc>
        <w:tc>
          <w:tcPr>
            <w:tcW w:w="4626" w:type="pct"/>
          </w:tcPr>
          <w:p w:rsidR="00920411" w:rsidRPr="002E3B16" w:rsidRDefault="00920411" w:rsidP="009A4A4C">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Определить причины выявленных недостатков и проблем в проверяемой сфере использования </w:t>
            </w:r>
            <w:r w:rsidR="009A4A4C">
              <w:rPr>
                <w:rFonts w:ascii="Times New Roman" w:eastAsia="Times New Roman" w:hAnsi="Times New Roman"/>
                <w:sz w:val="28"/>
                <w:szCs w:val="28"/>
              </w:rPr>
              <w:t xml:space="preserve">бюджетных </w:t>
            </w:r>
            <w:r w:rsidRPr="002E3B16">
              <w:rPr>
                <w:rFonts w:ascii="Times New Roman" w:eastAsia="Times New Roman" w:hAnsi="Times New Roman"/>
                <w:sz w:val="28"/>
                <w:szCs w:val="28"/>
              </w:rPr>
              <w:t xml:space="preserve">средств и деятельности объектов </w:t>
            </w:r>
            <w:r w:rsidR="00C520A3">
              <w:rPr>
                <w:rFonts w:ascii="Times New Roman" w:eastAsia="Times New Roman" w:hAnsi="Times New Roman"/>
                <w:sz w:val="28"/>
                <w:szCs w:val="28"/>
              </w:rPr>
              <w:t>контроля</w:t>
            </w:r>
            <w:r w:rsidRPr="002E3B16">
              <w:rPr>
                <w:rFonts w:ascii="Times New Roman" w:eastAsia="Times New Roman" w:hAnsi="Times New Roman"/>
                <w:sz w:val="28"/>
                <w:szCs w:val="28"/>
              </w:rPr>
              <w:t xml:space="preserve"> и сформулировать выводы по каждой цели аудита эффективности</w:t>
            </w:r>
          </w:p>
        </w:tc>
      </w:tr>
      <w:tr w:rsidR="00920411" w:rsidRPr="002E3B16" w:rsidTr="00F123BD">
        <w:tc>
          <w:tcPr>
            <w:tcW w:w="374" w:type="pct"/>
            <w:vAlign w:val="center"/>
          </w:tcPr>
          <w:p w:rsidR="00920411" w:rsidRPr="002E3B16" w:rsidRDefault="00920411" w:rsidP="00F123BD">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1</w:t>
            </w:r>
            <w:r w:rsidR="00791412">
              <w:rPr>
                <w:rFonts w:ascii="Times New Roman" w:eastAsia="Times New Roman" w:hAnsi="Times New Roman"/>
                <w:sz w:val="28"/>
                <w:szCs w:val="28"/>
              </w:rPr>
              <w:t>9</w:t>
            </w:r>
          </w:p>
        </w:tc>
        <w:tc>
          <w:tcPr>
            <w:tcW w:w="4626" w:type="pct"/>
          </w:tcPr>
          <w:p w:rsidR="00920411" w:rsidRPr="002E3B16" w:rsidRDefault="00920411" w:rsidP="00002C9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Подготовить рекомендации по устранению выявленных в результате проверки недостатков в целях повышения эффективности использования </w:t>
            </w:r>
            <w:r w:rsidR="00212A4B">
              <w:rPr>
                <w:rFonts w:ascii="Times New Roman" w:eastAsia="Times New Roman" w:hAnsi="Times New Roman"/>
                <w:sz w:val="28"/>
                <w:szCs w:val="28"/>
              </w:rPr>
              <w:t xml:space="preserve">бюджетных </w:t>
            </w:r>
            <w:r w:rsidRPr="002E3B16">
              <w:rPr>
                <w:rFonts w:ascii="Times New Roman" w:eastAsia="Times New Roman" w:hAnsi="Times New Roman"/>
                <w:sz w:val="28"/>
                <w:szCs w:val="28"/>
              </w:rPr>
              <w:t>средств</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0</w:t>
            </w:r>
          </w:p>
        </w:tc>
        <w:tc>
          <w:tcPr>
            <w:tcW w:w="4626" w:type="pct"/>
          </w:tcPr>
          <w:p w:rsidR="00920411" w:rsidRPr="002E3B16" w:rsidRDefault="00920411" w:rsidP="00002C9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Подготовить проект предварительного отчета о результатах аудита эффективности, обсудить его на совещании </w:t>
            </w:r>
            <w:r w:rsidR="00002C93">
              <w:rPr>
                <w:rFonts w:ascii="Times New Roman" w:eastAsia="Times New Roman" w:hAnsi="Times New Roman"/>
                <w:sz w:val="28"/>
                <w:szCs w:val="28"/>
              </w:rPr>
              <w:t xml:space="preserve">рабочей группы </w:t>
            </w:r>
            <w:r w:rsidRPr="002E3B16">
              <w:rPr>
                <w:rFonts w:ascii="Times New Roman" w:eastAsia="Times New Roman" w:hAnsi="Times New Roman"/>
                <w:sz w:val="28"/>
                <w:szCs w:val="28"/>
              </w:rPr>
              <w:t>и внешних экспертов</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1</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Внести в проект предварительного отчета необходимые изменения по результатам его обсуждения </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2</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проекты представлений и информационных писем по результатам аудита эффективности</w:t>
            </w:r>
          </w:p>
        </w:tc>
      </w:tr>
      <w:tr w:rsidR="00920411" w:rsidRPr="002E3B16" w:rsidTr="00F123BD">
        <w:tc>
          <w:tcPr>
            <w:tcW w:w="374" w:type="pct"/>
            <w:vAlign w:val="center"/>
          </w:tcPr>
          <w:p w:rsidR="00920411" w:rsidRPr="002E3B16" w:rsidRDefault="00920411" w:rsidP="00BE24D5">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BE24D5">
              <w:rPr>
                <w:rFonts w:ascii="Times New Roman" w:eastAsia="Times New Roman" w:hAnsi="Times New Roman"/>
                <w:sz w:val="28"/>
                <w:szCs w:val="28"/>
              </w:rPr>
              <w:t>3</w:t>
            </w:r>
          </w:p>
        </w:tc>
        <w:tc>
          <w:tcPr>
            <w:tcW w:w="4626" w:type="pct"/>
          </w:tcPr>
          <w:p w:rsidR="00920411" w:rsidRPr="002E3B16" w:rsidRDefault="003B2FC7" w:rsidP="00F123B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920411" w:rsidRPr="002E3B16">
              <w:rPr>
                <w:rFonts w:ascii="Times New Roman" w:eastAsia="Times New Roman" w:hAnsi="Times New Roman"/>
                <w:sz w:val="28"/>
                <w:szCs w:val="28"/>
              </w:rPr>
              <w:t xml:space="preserve">направить информацию о результатах аудита эффективности в </w:t>
            </w:r>
            <w:r w:rsidR="00C67A44">
              <w:rPr>
                <w:rFonts w:ascii="Times New Roman" w:eastAsia="Times New Roman" w:hAnsi="Times New Roman"/>
                <w:sz w:val="28"/>
                <w:szCs w:val="28"/>
              </w:rPr>
              <w:t>Совет муниципального района</w:t>
            </w:r>
            <w:r w:rsidR="00920411"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направить представления и информационные письма соответствующим адресатам;</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подготовить сообщение о результатах аудита эффективности для средств массовой информации</w:t>
            </w:r>
          </w:p>
        </w:tc>
      </w:tr>
    </w:tbl>
    <w:p w:rsidR="002E3B16" w:rsidRPr="00920411" w:rsidRDefault="002E3B16" w:rsidP="00773F4D">
      <w:pPr>
        <w:rPr>
          <w:rFonts w:ascii="Times New Roman" w:hAnsi="Times New Roman"/>
          <w:sz w:val="28"/>
          <w:szCs w:val="28"/>
        </w:rPr>
      </w:pPr>
    </w:p>
    <w:sectPr w:rsidR="002E3B16" w:rsidRPr="00920411" w:rsidSect="00D02882">
      <w:headerReference w:type="even" r:id="rId10"/>
      <w:headerReference w:type="default" r:id="rId11"/>
      <w:footerReference w:type="even" r:id="rId12"/>
      <w:footerReference w:type="default" r:id="rId13"/>
      <w:headerReference w:type="first" r:id="rId14"/>
      <w:footerReference w:type="first" r:id="rId15"/>
      <w:pgSz w:w="11906" w:h="16838"/>
      <w:pgMar w:top="1021" w:right="851" w:bottom="102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A9" w:rsidRDefault="003777A9" w:rsidP="008F6372">
      <w:pPr>
        <w:spacing w:after="0" w:line="240" w:lineRule="auto"/>
      </w:pPr>
      <w:r>
        <w:separator/>
      </w:r>
    </w:p>
  </w:endnote>
  <w:endnote w:type="continuationSeparator" w:id="0">
    <w:p w:rsidR="003777A9" w:rsidRDefault="003777A9" w:rsidP="008F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1B" w:rsidRDefault="00770F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74423"/>
      <w:docPartObj>
        <w:docPartGallery w:val="Page Numbers (Bottom of Page)"/>
        <w:docPartUnique/>
      </w:docPartObj>
    </w:sdtPr>
    <w:sdtEndPr/>
    <w:sdtContent>
      <w:p w:rsidR="00CE7C93" w:rsidRDefault="00CE7C93">
        <w:pPr>
          <w:pStyle w:val="a5"/>
          <w:jc w:val="center"/>
        </w:pPr>
        <w:r>
          <w:fldChar w:fldCharType="begin"/>
        </w:r>
        <w:r>
          <w:instrText xml:space="preserve"> PAGE   \* MERGEFORMAT </w:instrText>
        </w:r>
        <w:r>
          <w:fldChar w:fldCharType="separate"/>
        </w:r>
        <w:r w:rsidR="006E3D44">
          <w:rPr>
            <w:noProof/>
          </w:rPr>
          <w:t>30</w:t>
        </w:r>
        <w:r>
          <w:rPr>
            <w:noProof/>
          </w:rPr>
          <w:fldChar w:fldCharType="end"/>
        </w:r>
      </w:p>
    </w:sdtContent>
  </w:sdt>
  <w:p w:rsidR="00CE7C93" w:rsidRDefault="00CE7C9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1B" w:rsidRDefault="00770F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A9" w:rsidRDefault="003777A9" w:rsidP="008F6372">
      <w:pPr>
        <w:spacing w:after="0" w:line="240" w:lineRule="auto"/>
      </w:pPr>
      <w:r>
        <w:separator/>
      </w:r>
    </w:p>
  </w:footnote>
  <w:footnote w:type="continuationSeparator" w:id="0">
    <w:p w:rsidR="003777A9" w:rsidRDefault="003777A9" w:rsidP="008F6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1B" w:rsidRDefault="00770F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1B" w:rsidRDefault="00770F1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803314"/>
      <w:docPartObj>
        <w:docPartGallery w:val="Page Numbers (Top of Page)"/>
        <w:docPartUnique/>
      </w:docPartObj>
    </w:sdtPr>
    <w:sdtEndPr/>
    <w:sdtContent>
      <w:p w:rsidR="00770F1B" w:rsidRDefault="00770F1B">
        <w:pPr>
          <w:pStyle w:val="a3"/>
          <w:jc w:val="center"/>
        </w:pPr>
        <w:r>
          <w:fldChar w:fldCharType="begin"/>
        </w:r>
        <w:r>
          <w:instrText>PAGE   \* MERGEFORMAT</w:instrText>
        </w:r>
        <w:r>
          <w:fldChar w:fldCharType="separate"/>
        </w:r>
        <w:r w:rsidR="006E3D44">
          <w:rPr>
            <w:noProof/>
          </w:rPr>
          <w:t>1</w:t>
        </w:r>
        <w:r>
          <w:fldChar w:fldCharType="end"/>
        </w:r>
      </w:p>
    </w:sdtContent>
  </w:sdt>
  <w:p w:rsidR="00770F1B" w:rsidRDefault="00770F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165867A0"/>
    <w:multiLevelType w:val="multilevel"/>
    <w:tmpl w:val="6A28091C"/>
    <w:lvl w:ilvl="0">
      <w:start w:val="5"/>
      <w:numFmt w:val="decimal"/>
      <w:lvlText w:val="%1."/>
      <w:lvlJc w:val="left"/>
      <w:pPr>
        <w:ind w:left="540" w:hanging="540"/>
      </w:pPr>
      <w:rPr>
        <w:rFonts w:ascii="Times New Roman" w:hAnsi="Times New Roman" w:cs="Times New Roman" w:hint="default"/>
        <w:color w:val="000000"/>
        <w:sz w:val="23"/>
      </w:rPr>
    </w:lvl>
    <w:lvl w:ilvl="1">
      <w:start w:val="4"/>
      <w:numFmt w:val="decimal"/>
      <w:lvlText w:val="%1.%2."/>
      <w:lvlJc w:val="left"/>
      <w:pPr>
        <w:ind w:left="540" w:hanging="540"/>
      </w:pPr>
      <w:rPr>
        <w:rFonts w:ascii="Times New Roman" w:hAnsi="Times New Roman" w:cs="Times New Roman" w:hint="default"/>
        <w:color w:val="000000"/>
        <w:sz w:val="23"/>
      </w:rPr>
    </w:lvl>
    <w:lvl w:ilvl="2">
      <w:start w:val="2"/>
      <w:numFmt w:val="decimal"/>
      <w:lvlText w:val="%1.%2.%3."/>
      <w:lvlJc w:val="left"/>
      <w:pPr>
        <w:ind w:left="720" w:hanging="720"/>
      </w:pPr>
      <w:rPr>
        <w:rFonts w:ascii="Times New Roman" w:hAnsi="Times New Roman" w:cs="Times New Roman" w:hint="default"/>
        <w:color w:val="000000"/>
        <w:sz w:val="23"/>
      </w:rPr>
    </w:lvl>
    <w:lvl w:ilvl="3">
      <w:start w:val="1"/>
      <w:numFmt w:val="decimal"/>
      <w:lvlText w:val="%1.%2.%3.%4."/>
      <w:lvlJc w:val="left"/>
      <w:pPr>
        <w:ind w:left="720" w:hanging="720"/>
      </w:pPr>
      <w:rPr>
        <w:rFonts w:ascii="Times New Roman" w:hAnsi="Times New Roman" w:cs="Times New Roman" w:hint="default"/>
        <w:color w:val="000000"/>
        <w:sz w:val="23"/>
      </w:rPr>
    </w:lvl>
    <w:lvl w:ilvl="4">
      <w:start w:val="1"/>
      <w:numFmt w:val="decimal"/>
      <w:lvlText w:val="%1.%2.%3.%4.%5."/>
      <w:lvlJc w:val="left"/>
      <w:pPr>
        <w:ind w:left="1080" w:hanging="1080"/>
      </w:pPr>
      <w:rPr>
        <w:rFonts w:ascii="Times New Roman" w:hAnsi="Times New Roman" w:cs="Times New Roman" w:hint="default"/>
        <w:color w:val="000000"/>
        <w:sz w:val="23"/>
      </w:rPr>
    </w:lvl>
    <w:lvl w:ilvl="5">
      <w:start w:val="1"/>
      <w:numFmt w:val="decimal"/>
      <w:lvlText w:val="%1.%2.%3.%4.%5.%6."/>
      <w:lvlJc w:val="left"/>
      <w:pPr>
        <w:ind w:left="1080" w:hanging="1080"/>
      </w:pPr>
      <w:rPr>
        <w:rFonts w:ascii="Times New Roman" w:hAnsi="Times New Roman" w:cs="Times New Roman" w:hint="default"/>
        <w:color w:val="000000"/>
        <w:sz w:val="23"/>
      </w:rPr>
    </w:lvl>
    <w:lvl w:ilvl="6">
      <w:start w:val="1"/>
      <w:numFmt w:val="decimal"/>
      <w:lvlText w:val="%1.%2.%3.%4.%5.%6.%7."/>
      <w:lvlJc w:val="left"/>
      <w:pPr>
        <w:ind w:left="1440" w:hanging="1440"/>
      </w:pPr>
      <w:rPr>
        <w:rFonts w:ascii="Times New Roman" w:hAnsi="Times New Roman" w:cs="Times New Roman" w:hint="default"/>
        <w:color w:val="000000"/>
        <w:sz w:val="23"/>
      </w:rPr>
    </w:lvl>
    <w:lvl w:ilvl="7">
      <w:start w:val="1"/>
      <w:numFmt w:val="decimal"/>
      <w:lvlText w:val="%1.%2.%3.%4.%5.%6.%7.%8."/>
      <w:lvlJc w:val="left"/>
      <w:pPr>
        <w:ind w:left="1440" w:hanging="1440"/>
      </w:pPr>
      <w:rPr>
        <w:rFonts w:ascii="Times New Roman" w:hAnsi="Times New Roman" w:cs="Times New Roman" w:hint="default"/>
        <w:color w:val="000000"/>
        <w:sz w:val="23"/>
      </w:rPr>
    </w:lvl>
    <w:lvl w:ilvl="8">
      <w:start w:val="1"/>
      <w:numFmt w:val="decimal"/>
      <w:lvlText w:val="%1.%2.%3.%4.%5.%6.%7.%8.%9."/>
      <w:lvlJc w:val="left"/>
      <w:pPr>
        <w:ind w:left="1800" w:hanging="1800"/>
      </w:pPr>
      <w:rPr>
        <w:rFonts w:ascii="Times New Roman" w:hAnsi="Times New Roman" w:cs="Times New Roman" w:hint="default"/>
        <w:color w:val="000000"/>
        <w:sz w:val="23"/>
      </w:rPr>
    </w:lvl>
  </w:abstractNum>
  <w:abstractNum w:abstractNumId="3">
    <w:nsid w:val="1CD549EE"/>
    <w:multiLevelType w:val="hybridMultilevel"/>
    <w:tmpl w:val="ABC06612"/>
    <w:lvl w:ilvl="0" w:tplc="9FD64A5A">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C5117"/>
    <w:multiLevelType w:val="multilevel"/>
    <w:tmpl w:val="14CAE0D0"/>
    <w:lvl w:ilvl="0">
      <w:start w:val="2"/>
      <w:numFmt w:val="decimal"/>
      <w:lvlText w:val="%1."/>
      <w:lvlJc w:val="left"/>
      <w:pPr>
        <w:ind w:left="720" w:hanging="360"/>
      </w:pPr>
      <w:rPr>
        <w:rFonts w:hint="default"/>
        <w:color w:val="000000"/>
      </w:rPr>
    </w:lvl>
    <w:lvl w:ilvl="1">
      <w:start w:val="2"/>
      <w:numFmt w:val="decimal"/>
      <w:isLgl/>
      <w:lvlText w:val="%1.%2."/>
      <w:lvlJc w:val="left"/>
      <w:pPr>
        <w:ind w:left="720" w:hanging="360"/>
      </w:pPr>
      <w:rPr>
        <w:rFonts w:ascii="Times New Roman" w:hAnsi="Times New Roman" w:cs="Times New Roman" w:hint="default"/>
        <w:color w:val="000000"/>
        <w:sz w:val="23"/>
      </w:rPr>
    </w:lvl>
    <w:lvl w:ilvl="2">
      <w:start w:val="1"/>
      <w:numFmt w:val="decimal"/>
      <w:isLgl/>
      <w:lvlText w:val="%1.%2.%3."/>
      <w:lvlJc w:val="left"/>
      <w:pPr>
        <w:ind w:left="1080" w:hanging="720"/>
      </w:pPr>
      <w:rPr>
        <w:rFonts w:ascii="Times New Roman" w:hAnsi="Times New Roman" w:cs="Times New Roman" w:hint="default"/>
        <w:color w:val="000000"/>
        <w:sz w:val="23"/>
      </w:rPr>
    </w:lvl>
    <w:lvl w:ilvl="3">
      <w:start w:val="1"/>
      <w:numFmt w:val="decimal"/>
      <w:isLgl/>
      <w:lvlText w:val="%1.%2.%3.%4."/>
      <w:lvlJc w:val="left"/>
      <w:pPr>
        <w:ind w:left="1080" w:hanging="720"/>
      </w:pPr>
      <w:rPr>
        <w:rFonts w:ascii="Times New Roman" w:hAnsi="Times New Roman" w:cs="Times New Roman" w:hint="default"/>
        <w:color w:val="000000"/>
        <w:sz w:val="23"/>
      </w:rPr>
    </w:lvl>
    <w:lvl w:ilvl="4">
      <w:start w:val="1"/>
      <w:numFmt w:val="decimal"/>
      <w:isLgl/>
      <w:lvlText w:val="%1.%2.%3.%4.%5."/>
      <w:lvlJc w:val="left"/>
      <w:pPr>
        <w:ind w:left="1440" w:hanging="1080"/>
      </w:pPr>
      <w:rPr>
        <w:rFonts w:ascii="Times New Roman" w:hAnsi="Times New Roman" w:cs="Times New Roman" w:hint="default"/>
        <w:color w:val="000000"/>
        <w:sz w:val="23"/>
      </w:rPr>
    </w:lvl>
    <w:lvl w:ilvl="5">
      <w:start w:val="1"/>
      <w:numFmt w:val="decimal"/>
      <w:isLgl/>
      <w:lvlText w:val="%1.%2.%3.%4.%5.%6."/>
      <w:lvlJc w:val="left"/>
      <w:pPr>
        <w:ind w:left="1440" w:hanging="1080"/>
      </w:pPr>
      <w:rPr>
        <w:rFonts w:ascii="Times New Roman" w:hAnsi="Times New Roman" w:cs="Times New Roman" w:hint="default"/>
        <w:color w:val="000000"/>
        <w:sz w:val="23"/>
      </w:rPr>
    </w:lvl>
    <w:lvl w:ilvl="6">
      <w:start w:val="1"/>
      <w:numFmt w:val="decimal"/>
      <w:isLgl/>
      <w:lvlText w:val="%1.%2.%3.%4.%5.%6.%7."/>
      <w:lvlJc w:val="left"/>
      <w:pPr>
        <w:ind w:left="1800" w:hanging="1440"/>
      </w:pPr>
      <w:rPr>
        <w:rFonts w:ascii="Times New Roman" w:hAnsi="Times New Roman" w:cs="Times New Roman" w:hint="default"/>
        <w:color w:val="000000"/>
        <w:sz w:val="23"/>
      </w:rPr>
    </w:lvl>
    <w:lvl w:ilvl="7">
      <w:start w:val="1"/>
      <w:numFmt w:val="decimal"/>
      <w:isLgl/>
      <w:lvlText w:val="%1.%2.%3.%4.%5.%6.%7.%8."/>
      <w:lvlJc w:val="left"/>
      <w:pPr>
        <w:ind w:left="1800" w:hanging="1440"/>
      </w:pPr>
      <w:rPr>
        <w:rFonts w:ascii="Times New Roman" w:hAnsi="Times New Roman" w:cs="Times New Roman" w:hint="default"/>
        <w:color w:val="000000"/>
        <w:sz w:val="23"/>
      </w:rPr>
    </w:lvl>
    <w:lvl w:ilvl="8">
      <w:start w:val="1"/>
      <w:numFmt w:val="decimal"/>
      <w:isLgl/>
      <w:lvlText w:val="%1.%2.%3.%4.%5.%6.%7.%8.%9."/>
      <w:lvlJc w:val="left"/>
      <w:pPr>
        <w:ind w:left="2160" w:hanging="1800"/>
      </w:pPr>
      <w:rPr>
        <w:rFonts w:ascii="Times New Roman" w:hAnsi="Times New Roman" w:cs="Times New Roman" w:hint="default"/>
        <w:color w:val="000000"/>
        <w:sz w:val="23"/>
      </w:rPr>
    </w:lvl>
  </w:abstractNum>
  <w:abstractNum w:abstractNumId="5">
    <w:nsid w:val="239C610E"/>
    <w:multiLevelType w:val="hybridMultilevel"/>
    <w:tmpl w:val="FE9A13DC"/>
    <w:lvl w:ilvl="0" w:tplc="892849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8D66CBE"/>
    <w:multiLevelType w:val="hybridMultilevel"/>
    <w:tmpl w:val="EB24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56EB3"/>
    <w:multiLevelType w:val="hybridMultilevel"/>
    <w:tmpl w:val="176E581C"/>
    <w:lvl w:ilvl="0" w:tplc="1C2AE1B2">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46D8F"/>
    <w:multiLevelType w:val="hybridMultilevel"/>
    <w:tmpl w:val="3AB0F624"/>
    <w:lvl w:ilvl="0" w:tplc="01C8CFB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5D0A0933"/>
    <w:multiLevelType w:val="hybridMultilevel"/>
    <w:tmpl w:val="86AC199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0">
    <w:nsid w:val="699958E4"/>
    <w:multiLevelType w:val="hybridMultilevel"/>
    <w:tmpl w:val="BF4AE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EB312C"/>
    <w:multiLevelType w:val="hybridMultilevel"/>
    <w:tmpl w:val="5D481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633B0F"/>
    <w:multiLevelType w:val="hybridMultilevel"/>
    <w:tmpl w:val="F9E2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B64315"/>
    <w:multiLevelType w:val="hybridMultilevel"/>
    <w:tmpl w:val="8E361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8"/>
  </w:num>
  <w:num w:numId="7">
    <w:abstractNumId w:val="11"/>
  </w:num>
  <w:num w:numId="8">
    <w:abstractNumId w:val="10"/>
  </w:num>
  <w:num w:numId="9">
    <w:abstractNumId w:val="6"/>
  </w:num>
  <w:num w:numId="10">
    <w:abstractNumId w:val="12"/>
  </w:num>
  <w:num w:numId="11">
    <w:abstractNumId w:val="13"/>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1E"/>
    <w:rsid w:val="00000B8F"/>
    <w:rsid w:val="00000DE4"/>
    <w:rsid w:val="0000183B"/>
    <w:rsid w:val="00001BE7"/>
    <w:rsid w:val="00002C41"/>
    <w:rsid w:val="00002C93"/>
    <w:rsid w:val="00003147"/>
    <w:rsid w:val="00003624"/>
    <w:rsid w:val="000045E2"/>
    <w:rsid w:val="00004BCD"/>
    <w:rsid w:val="00004DB8"/>
    <w:rsid w:val="000057F0"/>
    <w:rsid w:val="00005C22"/>
    <w:rsid w:val="0000610C"/>
    <w:rsid w:val="00007278"/>
    <w:rsid w:val="00010251"/>
    <w:rsid w:val="00010AA2"/>
    <w:rsid w:val="00010EDA"/>
    <w:rsid w:val="00011EB3"/>
    <w:rsid w:val="00011F0E"/>
    <w:rsid w:val="000125E6"/>
    <w:rsid w:val="000128EB"/>
    <w:rsid w:val="0001297C"/>
    <w:rsid w:val="00012ACD"/>
    <w:rsid w:val="000138B0"/>
    <w:rsid w:val="000138D3"/>
    <w:rsid w:val="000140A3"/>
    <w:rsid w:val="000142C1"/>
    <w:rsid w:val="00014805"/>
    <w:rsid w:val="00014A44"/>
    <w:rsid w:val="00015886"/>
    <w:rsid w:val="00016169"/>
    <w:rsid w:val="00016408"/>
    <w:rsid w:val="00016CAC"/>
    <w:rsid w:val="0001709C"/>
    <w:rsid w:val="000170E2"/>
    <w:rsid w:val="00017960"/>
    <w:rsid w:val="00017AD1"/>
    <w:rsid w:val="00020852"/>
    <w:rsid w:val="00020DD6"/>
    <w:rsid w:val="000211A8"/>
    <w:rsid w:val="00021CB1"/>
    <w:rsid w:val="00021D26"/>
    <w:rsid w:val="000224AD"/>
    <w:rsid w:val="00022523"/>
    <w:rsid w:val="000237AD"/>
    <w:rsid w:val="000239F0"/>
    <w:rsid w:val="000240B5"/>
    <w:rsid w:val="00024303"/>
    <w:rsid w:val="00024DBE"/>
    <w:rsid w:val="0002510B"/>
    <w:rsid w:val="0002567C"/>
    <w:rsid w:val="00025AE5"/>
    <w:rsid w:val="00025ED8"/>
    <w:rsid w:val="0002668D"/>
    <w:rsid w:val="00026AFA"/>
    <w:rsid w:val="000277F5"/>
    <w:rsid w:val="000300A5"/>
    <w:rsid w:val="000302F7"/>
    <w:rsid w:val="00030569"/>
    <w:rsid w:val="00030833"/>
    <w:rsid w:val="000308B1"/>
    <w:rsid w:val="00030C0D"/>
    <w:rsid w:val="00030C60"/>
    <w:rsid w:val="000312DD"/>
    <w:rsid w:val="000318C9"/>
    <w:rsid w:val="00031C37"/>
    <w:rsid w:val="00031DAD"/>
    <w:rsid w:val="0003283E"/>
    <w:rsid w:val="000328C9"/>
    <w:rsid w:val="00033768"/>
    <w:rsid w:val="00033EAD"/>
    <w:rsid w:val="00034276"/>
    <w:rsid w:val="0003443D"/>
    <w:rsid w:val="00034F89"/>
    <w:rsid w:val="00036488"/>
    <w:rsid w:val="00036507"/>
    <w:rsid w:val="000366CE"/>
    <w:rsid w:val="00036F86"/>
    <w:rsid w:val="00037649"/>
    <w:rsid w:val="00037760"/>
    <w:rsid w:val="00037A51"/>
    <w:rsid w:val="00037EB8"/>
    <w:rsid w:val="00040DCC"/>
    <w:rsid w:val="00040E8C"/>
    <w:rsid w:val="00040ED1"/>
    <w:rsid w:val="00041951"/>
    <w:rsid w:val="00042376"/>
    <w:rsid w:val="000424EE"/>
    <w:rsid w:val="000426C4"/>
    <w:rsid w:val="000426CC"/>
    <w:rsid w:val="00042756"/>
    <w:rsid w:val="00042971"/>
    <w:rsid w:val="00042D07"/>
    <w:rsid w:val="000430DE"/>
    <w:rsid w:val="00043188"/>
    <w:rsid w:val="00043DA4"/>
    <w:rsid w:val="000444D9"/>
    <w:rsid w:val="00044525"/>
    <w:rsid w:val="00044B2E"/>
    <w:rsid w:val="00044D67"/>
    <w:rsid w:val="00045883"/>
    <w:rsid w:val="000458E3"/>
    <w:rsid w:val="00045CA8"/>
    <w:rsid w:val="00046077"/>
    <w:rsid w:val="000465F0"/>
    <w:rsid w:val="000473F1"/>
    <w:rsid w:val="000474AB"/>
    <w:rsid w:val="000476DC"/>
    <w:rsid w:val="00047979"/>
    <w:rsid w:val="00047D14"/>
    <w:rsid w:val="0005090B"/>
    <w:rsid w:val="00050A43"/>
    <w:rsid w:val="00050E0E"/>
    <w:rsid w:val="00050E35"/>
    <w:rsid w:val="000515F8"/>
    <w:rsid w:val="000516D3"/>
    <w:rsid w:val="00051746"/>
    <w:rsid w:val="000526BF"/>
    <w:rsid w:val="00052C8D"/>
    <w:rsid w:val="00052D76"/>
    <w:rsid w:val="000535D6"/>
    <w:rsid w:val="0005384A"/>
    <w:rsid w:val="0005507D"/>
    <w:rsid w:val="00055870"/>
    <w:rsid w:val="0005596D"/>
    <w:rsid w:val="00055D3D"/>
    <w:rsid w:val="00057277"/>
    <w:rsid w:val="00057B01"/>
    <w:rsid w:val="00057FC7"/>
    <w:rsid w:val="0006027F"/>
    <w:rsid w:val="00060973"/>
    <w:rsid w:val="00060D8F"/>
    <w:rsid w:val="00060ED4"/>
    <w:rsid w:val="000610F2"/>
    <w:rsid w:val="00061461"/>
    <w:rsid w:val="000617EF"/>
    <w:rsid w:val="00061C9C"/>
    <w:rsid w:val="00062018"/>
    <w:rsid w:val="00062806"/>
    <w:rsid w:val="00063122"/>
    <w:rsid w:val="00063D1D"/>
    <w:rsid w:val="00063F98"/>
    <w:rsid w:val="0006475D"/>
    <w:rsid w:val="00064877"/>
    <w:rsid w:val="000657DF"/>
    <w:rsid w:val="00065A6B"/>
    <w:rsid w:val="00065BCE"/>
    <w:rsid w:val="00065D7C"/>
    <w:rsid w:val="00066DB5"/>
    <w:rsid w:val="00067794"/>
    <w:rsid w:val="00067A5C"/>
    <w:rsid w:val="00067AA4"/>
    <w:rsid w:val="000705B0"/>
    <w:rsid w:val="000708F6"/>
    <w:rsid w:val="0007126B"/>
    <w:rsid w:val="0007127A"/>
    <w:rsid w:val="000719FB"/>
    <w:rsid w:val="00072460"/>
    <w:rsid w:val="00072A6A"/>
    <w:rsid w:val="00072E42"/>
    <w:rsid w:val="00073177"/>
    <w:rsid w:val="00073656"/>
    <w:rsid w:val="00073783"/>
    <w:rsid w:val="000738B9"/>
    <w:rsid w:val="000754BC"/>
    <w:rsid w:val="000760D3"/>
    <w:rsid w:val="000762FD"/>
    <w:rsid w:val="000763EF"/>
    <w:rsid w:val="0007778C"/>
    <w:rsid w:val="000803B4"/>
    <w:rsid w:val="0008085B"/>
    <w:rsid w:val="000812E4"/>
    <w:rsid w:val="00081456"/>
    <w:rsid w:val="000814A3"/>
    <w:rsid w:val="000818AD"/>
    <w:rsid w:val="00082142"/>
    <w:rsid w:val="000825DD"/>
    <w:rsid w:val="000827B6"/>
    <w:rsid w:val="00082BB3"/>
    <w:rsid w:val="00082F21"/>
    <w:rsid w:val="0008334D"/>
    <w:rsid w:val="000835AF"/>
    <w:rsid w:val="00083CDB"/>
    <w:rsid w:val="0008417C"/>
    <w:rsid w:val="00085094"/>
    <w:rsid w:val="00085157"/>
    <w:rsid w:val="000853D0"/>
    <w:rsid w:val="00085B09"/>
    <w:rsid w:val="000863A9"/>
    <w:rsid w:val="0008641F"/>
    <w:rsid w:val="00086464"/>
    <w:rsid w:val="000865A8"/>
    <w:rsid w:val="00086635"/>
    <w:rsid w:val="00086721"/>
    <w:rsid w:val="00086825"/>
    <w:rsid w:val="00086F35"/>
    <w:rsid w:val="0008740B"/>
    <w:rsid w:val="0008796F"/>
    <w:rsid w:val="00087E17"/>
    <w:rsid w:val="000913FA"/>
    <w:rsid w:val="0009162A"/>
    <w:rsid w:val="000919CE"/>
    <w:rsid w:val="00092118"/>
    <w:rsid w:val="000925DF"/>
    <w:rsid w:val="0009287B"/>
    <w:rsid w:val="000932EB"/>
    <w:rsid w:val="00093650"/>
    <w:rsid w:val="0009392F"/>
    <w:rsid w:val="00093D76"/>
    <w:rsid w:val="00094F50"/>
    <w:rsid w:val="00095438"/>
    <w:rsid w:val="00096A1C"/>
    <w:rsid w:val="00096C44"/>
    <w:rsid w:val="00096E72"/>
    <w:rsid w:val="000A03A3"/>
    <w:rsid w:val="000A05FE"/>
    <w:rsid w:val="000A0EA5"/>
    <w:rsid w:val="000A15DC"/>
    <w:rsid w:val="000A1990"/>
    <w:rsid w:val="000A30F2"/>
    <w:rsid w:val="000A4144"/>
    <w:rsid w:val="000A45EC"/>
    <w:rsid w:val="000A45FC"/>
    <w:rsid w:val="000A54CA"/>
    <w:rsid w:val="000A5B2F"/>
    <w:rsid w:val="000A65EE"/>
    <w:rsid w:val="000A6BE5"/>
    <w:rsid w:val="000A6C10"/>
    <w:rsid w:val="000A6D11"/>
    <w:rsid w:val="000A6E5F"/>
    <w:rsid w:val="000A7573"/>
    <w:rsid w:val="000A7BCD"/>
    <w:rsid w:val="000B0627"/>
    <w:rsid w:val="000B068E"/>
    <w:rsid w:val="000B0918"/>
    <w:rsid w:val="000B09ED"/>
    <w:rsid w:val="000B0A72"/>
    <w:rsid w:val="000B1504"/>
    <w:rsid w:val="000B16AE"/>
    <w:rsid w:val="000B1854"/>
    <w:rsid w:val="000B20FB"/>
    <w:rsid w:val="000B3169"/>
    <w:rsid w:val="000B34B8"/>
    <w:rsid w:val="000B389D"/>
    <w:rsid w:val="000B3AE6"/>
    <w:rsid w:val="000B3B64"/>
    <w:rsid w:val="000B4384"/>
    <w:rsid w:val="000B451D"/>
    <w:rsid w:val="000B4638"/>
    <w:rsid w:val="000B4E05"/>
    <w:rsid w:val="000B7C6B"/>
    <w:rsid w:val="000C01BB"/>
    <w:rsid w:val="000C05FA"/>
    <w:rsid w:val="000C0915"/>
    <w:rsid w:val="000C13B7"/>
    <w:rsid w:val="000C157F"/>
    <w:rsid w:val="000C1700"/>
    <w:rsid w:val="000C1A29"/>
    <w:rsid w:val="000C1A6F"/>
    <w:rsid w:val="000C23A8"/>
    <w:rsid w:val="000C28BD"/>
    <w:rsid w:val="000C2CFD"/>
    <w:rsid w:val="000C2D05"/>
    <w:rsid w:val="000C30C7"/>
    <w:rsid w:val="000C352A"/>
    <w:rsid w:val="000C3837"/>
    <w:rsid w:val="000C3918"/>
    <w:rsid w:val="000C4F81"/>
    <w:rsid w:val="000C5634"/>
    <w:rsid w:val="000C5965"/>
    <w:rsid w:val="000C6848"/>
    <w:rsid w:val="000C6B91"/>
    <w:rsid w:val="000C71B1"/>
    <w:rsid w:val="000C71F8"/>
    <w:rsid w:val="000C7404"/>
    <w:rsid w:val="000D049C"/>
    <w:rsid w:val="000D0ABD"/>
    <w:rsid w:val="000D1598"/>
    <w:rsid w:val="000D1731"/>
    <w:rsid w:val="000D292D"/>
    <w:rsid w:val="000D317B"/>
    <w:rsid w:val="000D4634"/>
    <w:rsid w:val="000D476C"/>
    <w:rsid w:val="000D4795"/>
    <w:rsid w:val="000D55E4"/>
    <w:rsid w:val="000D7180"/>
    <w:rsid w:val="000D74FE"/>
    <w:rsid w:val="000D778C"/>
    <w:rsid w:val="000E042E"/>
    <w:rsid w:val="000E06E2"/>
    <w:rsid w:val="000E074E"/>
    <w:rsid w:val="000E0A38"/>
    <w:rsid w:val="000E0A4E"/>
    <w:rsid w:val="000E1730"/>
    <w:rsid w:val="000E21C4"/>
    <w:rsid w:val="000E2AB2"/>
    <w:rsid w:val="000E3609"/>
    <w:rsid w:val="000E3804"/>
    <w:rsid w:val="000E3884"/>
    <w:rsid w:val="000E3B8E"/>
    <w:rsid w:val="000E3EBA"/>
    <w:rsid w:val="000E3FDB"/>
    <w:rsid w:val="000E4239"/>
    <w:rsid w:val="000E45FF"/>
    <w:rsid w:val="000E551F"/>
    <w:rsid w:val="000E67D0"/>
    <w:rsid w:val="000E6B20"/>
    <w:rsid w:val="000E797C"/>
    <w:rsid w:val="000E7B72"/>
    <w:rsid w:val="000F00C0"/>
    <w:rsid w:val="000F0AAF"/>
    <w:rsid w:val="000F0ED8"/>
    <w:rsid w:val="000F2482"/>
    <w:rsid w:val="000F29D0"/>
    <w:rsid w:val="000F2B00"/>
    <w:rsid w:val="000F2D38"/>
    <w:rsid w:val="000F3117"/>
    <w:rsid w:val="000F33E5"/>
    <w:rsid w:val="000F360C"/>
    <w:rsid w:val="000F409F"/>
    <w:rsid w:val="000F4B93"/>
    <w:rsid w:val="000F4F73"/>
    <w:rsid w:val="000F5224"/>
    <w:rsid w:val="000F5799"/>
    <w:rsid w:val="000F5C41"/>
    <w:rsid w:val="000F5E88"/>
    <w:rsid w:val="000F6483"/>
    <w:rsid w:val="000F6E9F"/>
    <w:rsid w:val="000F71E6"/>
    <w:rsid w:val="001000E8"/>
    <w:rsid w:val="00100597"/>
    <w:rsid w:val="00101670"/>
    <w:rsid w:val="001017D6"/>
    <w:rsid w:val="00101B77"/>
    <w:rsid w:val="00101D6A"/>
    <w:rsid w:val="00102699"/>
    <w:rsid w:val="00102995"/>
    <w:rsid w:val="00103061"/>
    <w:rsid w:val="001031F5"/>
    <w:rsid w:val="00103834"/>
    <w:rsid w:val="00105BA1"/>
    <w:rsid w:val="001062F6"/>
    <w:rsid w:val="001066B1"/>
    <w:rsid w:val="001072F6"/>
    <w:rsid w:val="00107A67"/>
    <w:rsid w:val="001100DD"/>
    <w:rsid w:val="0011040C"/>
    <w:rsid w:val="001104CA"/>
    <w:rsid w:val="001109E5"/>
    <w:rsid w:val="00110B44"/>
    <w:rsid w:val="00110BE9"/>
    <w:rsid w:val="0011163B"/>
    <w:rsid w:val="0011264F"/>
    <w:rsid w:val="001129EB"/>
    <w:rsid w:val="00112DA0"/>
    <w:rsid w:val="0011368B"/>
    <w:rsid w:val="00113AFD"/>
    <w:rsid w:val="00114090"/>
    <w:rsid w:val="0011423F"/>
    <w:rsid w:val="001151F7"/>
    <w:rsid w:val="0011555E"/>
    <w:rsid w:val="00115A30"/>
    <w:rsid w:val="00116573"/>
    <w:rsid w:val="0011713E"/>
    <w:rsid w:val="00117459"/>
    <w:rsid w:val="00117AF5"/>
    <w:rsid w:val="00117F09"/>
    <w:rsid w:val="00117F7A"/>
    <w:rsid w:val="0012070B"/>
    <w:rsid w:val="00120EA0"/>
    <w:rsid w:val="001214FE"/>
    <w:rsid w:val="001215A0"/>
    <w:rsid w:val="00121EFE"/>
    <w:rsid w:val="001227F9"/>
    <w:rsid w:val="00123561"/>
    <w:rsid w:val="00123EB1"/>
    <w:rsid w:val="0012404E"/>
    <w:rsid w:val="00124424"/>
    <w:rsid w:val="0012449F"/>
    <w:rsid w:val="00124811"/>
    <w:rsid w:val="001252DD"/>
    <w:rsid w:val="001259DD"/>
    <w:rsid w:val="00125C27"/>
    <w:rsid w:val="0012633B"/>
    <w:rsid w:val="0012693B"/>
    <w:rsid w:val="0012698C"/>
    <w:rsid w:val="00126BD1"/>
    <w:rsid w:val="00127F5D"/>
    <w:rsid w:val="0013014E"/>
    <w:rsid w:val="001306CB"/>
    <w:rsid w:val="00130708"/>
    <w:rsid w:val="0013088B"/>
    <w:rsid w:val="00131010"/>
    <w:rsid w:val="001313F9"/>
    <w:rsid w:val="001315BB"/>
    <w:rsid w:val="0013175A"/>
    <w:rsid w:val="00132356"/>
    <w:rsid w:val="0013279F"/>
    <w:rsid w:val="00132A5F"/>
    <w:rsid w:val="00132B3F"/>
    <w:rsid w:val="001336FE"/>
    <w:rsid w:val="00134120"/>
    <w:rsid w:val="0013451F"/>
    <w:rsid w:val="00134902"/>
    <w:rsid w:val="00134C7D"/>
    <w:rsid w:val="001350D8"/>
    <w:rsid w:val="0013546C"/>
    <w:rsid w:val="00136843"/>
    <w:rsid w:val="00136B6A"/>
    <w:rsid w:val="00137898"/>
    <w:rsid w:val="00137DF5"/>
    <w:rsid w:val="0014022C"/>
    <w:rsid w:val="00140496"/>
    <w:rsid w:val="001404D4"/>
    <w:rsid w:val="00140AFA"/>
    <w:rsid w:val="00140FD6"/>
    <w:rsid w:val="001410C8"/>
    <w:rsid w:val="00142D93"/>
    <w:rsid w:val="00142F67"/>
    <w:rsid w:val="0014351D"/>
    <w:rsid w:val="00143681"/>
    <w:rsid w:val="00143ACD"/>
    <w:rsid w:val="00143D76"/>
    <w:rsid w:val="00144010"/>
    <w:rsid w:val="00144AE1"/>
    <w:rsid w:val="00144E36"/>
    <w:rsid w:val="001454DE"/>
    <w:rsid w:val="00145A2B"/>
    <w:rsid w:val="00145DB3"/>
    <w:rsid w:val="001473F7"/>
    <w:rsid w:val="001474C0"/>
    <w:rsid w:val="00147810"/>
    <w:rsid w:val="00147AC6"/>
    <w:rsid w:val="0015026C"/>
    <w:rsid w:val="00150BE0"/>
    <w:rsid w:val="00150D65"/>
    <w:rsid w:val="00151AF3"/>
    <w:rsid w:val="001524C7"/>
    <w:rsid w:val="0015289D"/>
    <w:rsid w:val="001530FC"/>
    <w:rsid w:val="001533DD"/>
    <w:rsid w:val="001534ED"/>
    <w:rsid w:val="0015429F"/>
    <w:rsid w:val="00154303"/>
    <w:rsid w:val="001544E2"/>
    <w:rsid w:val="00154EFA"/>
    <w:rsid w:val="00154FEE"/>
    <w:rsid w:val="001551B5"/>
    <w:rsid w:val="00155282"/>
    <w:rsid w:val="001554E7"/>
    <w:rsid w:val="00156001"/>
    <w:rsid w:val="00157C70"/>
    <w:rsid w:val="00160019"/>
    <w:rsid w:val="00160B69"/>
    <w:rsid w:val="0016171F"/>
    <w:rsid w:val="00161F31"/>
    <w:rsid w:val="00161F36"/>
    <w:rsid w:val="001634E1"/>
    <w:rsid w:val="001636F3"/>
    <w:rsid w:val="00164444"/>
    <w:rsid w:val="0016482A"/>
    <w:rsid w:val="001653B1"/>
    <w:rsid w:val="001654D0"/>
    <w:rsid w:val="00165B9E"/>
    <w:rsid w:val="001663FA"/>
    <w:rsid w:val="00166B59"/>
    <w:rsid w:val="00166B5D"/>
    <w:rsid w:val="00166D1E"/>
    <w:rsid w:val="0016703C"/>
    <w:rsid w:val="00167526"/>
    <w:rsid w:val="0017001D"/>
    <w:rsid w:val="001703B0"/>
    <w:rsid w:val="001706DE"/>
    <w:rsid w:val="00170CE1"/>
    <w:rsid w:val="001718CC"/>
    <w:rsid w:val="00171987"/>
    <w:rsid w:val="00171C25"/>
    <w:rsid w:val="00171C62"/>
    <w:rsid w:val="00172070"/>
    <w:rsid w:val="00172609"/>
    <w:rsid w:val="00174F73"/>
    <w:rsid w:val="001756AE"/>
    <w:rsid w:val="0017628B"/>
    <w:rsid w:val="00176A2B"/>
    <w:rsid w:val="00177055"/>
    <w:rsid w:val="0017705B"/>
    <w:rsid w:val="00177591"/>
    <w:rsid w:val="001776FE"/>
    <w:rsid w:val="00180328"/>
    <w:rsid w:val="001808FF"/>
    <w:rsid w:val="00180FDF"/>
    <w:rsid w:val="00181560"/>
    <w:rsid w:val="001816DB"/>
    <w:rsid w:val="001817C7"/>
    <w:rsid w:val="00181DCE"/>
    <w:rsid w:val="0018237C"/>
    <w:rsid w:val="001829BF"/>
    <w:rsid w:val="00184526"/>
    <w:rsid w:val="0018498E"/>
    <w:rsid w:val="00185112"/>
    <w:rsid w:val="00185618"/>
    <w:rsid w:val="00185643"/>
    <w:rsid w:val="001857AC"/>
    <w:rsid w:val="00185F0D"/>
    <w:rsid w:val="001864FA"/>
    <w:rsid w:val="00186673"/>
    <w:rsid w:val="00186736"/>
    <w:rsid w:val="0018687B"/>
    <w:rsid w:val="001900B1"/>
    <w:rsid w:val="001902C9"/>
    <w:rsid w:val="0019074F"/>
    <w:rsid w:val="00190A2D"/>
    <w:rsid w:val="0019188A"/>
    <w:rsid w:val="001918B3"/>
    <w:rsid w:val="0019192F"/>
    <w:rsid w:val="00192017"/>
    <w:rsid w:val="00192272"/>
    <w:rsid w:val="00193BE5"/>
    <w:rsid w:val="00193D44"/>
    <w:rsid w:val="00193F34"/>
    <w:rsid w:val="00194045"/>
    <w:rsid w:val="00194590"/>
    <w:rsid w:val="001945E3"/>
    <w:rsid w:val="00194913"/>
    <w:rsid w:val="00194976"/>
    <w:rsid w:val="001966FD"/>
    <w:rsid w:val="00196803"/>
    <w:rsid w:val="00196E56"/>
    <w:rsid w:val="001974B9"/>
    <w:rsid w:val="00197955"/>
    <w:rsid w:val="00197A0F"/>
    <w:rsid w:val="00197CB4"/>
    <w:rsid w:val="001A034D"/>
    <w:rsid w:val="001A0BCB"/>
    <w:rsid w:val="001A0F71"/>
    <w:rsid w:val="001A149D"/>
    <w:rsid w:val="001A190F"/>
    <w:rsid w:val="001A1AE5"/>
    <w:rsid w:val="001A285C"/>
    <w:rsid w:val="001A33E4"/>
    <w:rsid w:val="001A372E"/>
    <w:rsid w:val="001A3738"/>
    <w:rsid w:val="001A39AC"/>
    <w:rsid w:val="001A3A8D"/>
    <w:rsid w:val="001A4298"/>
    <w:rsid w:val="001A4412"/>
    <w:rsid w:val="001A4BDE"/>
    <w:rsid w:val="001A51FC"/>
    <w:rsid w:val="001A5960"/>
    <w:rsid w:val="001A5C10"/>
    <w:rsid w:val="001A5DB2"/>
    <w:rsid w:val="001A6406"/>
    <w:rsid w:val="001A6FDC"/>
    <w:rsid w:val="001A77EA"/>
    <w:rsid w:val="001A7C5B"/>
    <w:rsid w:val="001B0113"/>
    <w:rsid w:val="001B0CD8"/>
    <w:rsid w:val="001B0DCB"/>
    <w:rsid w:val="001B1DF8"/>
    <w:rsid w:val="001B2835"/>
    <w:rsid w:val="001B329B"/>
    <w:rsid w:val="001B336E"/>
    <w:rsid w:val="001B39F1"/>
    <w:rsid w:val="001B3C24"/>
    <w:rsid w:val="001B42D0"/>
    <w:rsid w:val="001B431F"/>
    <w:rsid w:val="001B44B3"/>
    <w:rsid w:val="001B4902"/>
    <w:rsid w:val="001B546E"/>
    <w:rsid w:val="001B568B"/>
    <w:rsid w:val="001B5A24"/>
    <w:rsid w:val="001B68AA"/>
    <w:rsid w:val="001B692E"/>
    <w:rsid w:val="001B6D93"/>
    <w:rsid w:val="001B6EEA"/>
    <w:rsid w:val="001B7C6C"/>
    <w:rsid w:val="001B7E69"/>
    <w:rsid w:val="001B7F0B"/>
    <w:rsid w:val="001C0514"/>
    <w:rsid w:val="001C0A4B"/>
    <w:rsid w:val="001C2328"/>
    <w:rsid w:val="001C25EF"/>
    <w:rsid w:val="001C3975"/>
    <w:rsid w:val="001C3F5B"/>
    <w:rsid w:val="001C3FA4"/>
    <w:rsid w:val="001C46F2"/>
    <w:rsid w:val="001C51CD"/>
    <w:rsid w:val="001C5380"/>
    <w:rsid w:val="001C53EF"/>
    <w:rsid w:val="001C57BA"/>
    <w:rsid w:val="001C5C7C"/>
    <w:rsid w:val="001C5D0E"/>
    <w:rsid w:val="001C5D16"/>
    <w:rsid w:val="001C6252"/>
    <w:rsid w:val="001C69E7"/>
    <w:rsid w:val="001C7099"/>
    <w:rsid w:val="001C7114"/>
    <w:rsid w:val="001C774B"/>
    <w:rsid w:val="001C7C72"/>
    <w:rsid w:val="001D0727"/>
    <w:rsid w:val="001D0CD1"/>
    <w:rsid w:val="001D13AD"/>
    <w:rsid w:val="001D19DF"/>
    <w:rsid w:val="001D1D4D"/>
    <w:rsid w:val="001D28AF"/>
    <w:rsid w:val="001D28B9"/>
    <w:rsid w:val="001D30B5"/>
    <w:rsid w:val="001D3177"/>
    <w:rsid w:val="001D36B5"/>
    <w:rsid w:val="001D3897"/>
    <w:rsid w:val="001D3BD9"/>
    <w:rsid w:val="001D3D7A"/>
    <w:rsid w:val="001D43DC"/>
    <w:rsid w:val="001D485C"/>
    <w:rsid w:val="001D4967"/>
    <w:rsid w:val="001D4F37"/>
    <w:rsid w:val="001D5295"/>
    <w:rsid w:val="001D5715"/>
    <w:rsid w:val="001D5A48"/>
    <w:rsid w:val="001D65ED"/>
    <w:rsid w:val="001D77F9"/>
    <w:rsid w:val="001D7819"/>
    <w:rsid w:val="001D797C"/>
    <w:rsid w:val="001D7ECF"/>
    <w:rsid w:val="001E0A2F"/>
    <w:rsid w:val="001E1666"/>
    <w:rsid w:val="001E171A"/>
    <w:rsid w:val="001E3C33"/>
    <w:rsid w:val="001E5138"/>
    <w:rsid w:val="001E5E2C"/>
    <w:rsid w:val="001E63E7"/>
    <w:rsid w:val="001E6C71"/>
    <w:rsid w:val="001E7818"/>
    <w:rsid w:val="001E7A93"/>
    <w:rsid w:val="001E7D2D"/>
    <w:rsid w:val="001F0515"/>
    <w:rsid w:val="001F0EE0"/>
    <w:rsid w:val="001F10F1"/>
    <w:rsid w:val="001F13A4"/>
    <w:rsid w:val="001F1425"/>
    <w:rsid w:val="001F1B57"/>
    <w:rsid w:val="001F209C"/>
    <w:rsid w:val="001F3224"/>
    <w:rsid w:val="001F4481"/>
    <w:rsid w:val="001F463B"/>
    <w:rsid w:val="001F4686"/>
    <w:rsid w:val="001F4F12"/>
    <w:rsid w:val="001F51E1"/>
    <w:rsid w:val="001F536D"/>
    <w:rsid w:val="001F55BA"/>
    <w:rsid w:val="001F5B50"/>
    <w:rsid w:val="001F5B53"/>
    <w:rsid w:val="001F6229"/>
    <w:rsid w:val="001F6D3D"/>
    <w:rsid w:val="001F6D75"/>
    <w:rsid w:val="001F712B"/>
    <w:rsid w:val="001F732F"/>
    <w:rsid w:val="001F7748"/>
    <w:rsid w:val="001F7E6D"/>
    <w:rsid w:val="002001E3"/>
    <w:rsid w:val="00200D2F"/>
    <w:rsid w:val="00200D9C"/>
    <w:rsid w:val="00201797"/>
    <w:rsid w:val="00201F2B"/>
    <w:rsid w:val="0020230E"/>
    <w:rsid w:val="00203EAB"/>
    <w:rsid w:val="002041F9"/>
    <w:rsid w:val="00204481"/>
    <w:rsid w:val="00204587"/>
    <w:rsid w:val="002046BB"/>
    <w:rsid w:val="0020480B"/>
    <w:rsid w:val="00204C1F"/>
    <w:rsid w:val="00204F24"/>
    <w:rsid w:val="0020507B"/>
    <w:rsid w:val="0020520B"/>
    <w:rsid w:val="0020555D"/>
    <w:rsid w:val="00205909"/>
    <w:rsid w:val="00207429"/>
    <w:rsid w:val="002078FB"/>
    <w:rsid w:val="00207991"/>
    <w:rsid w:val="00207BEA"/>
    <w:rsid w:val="00207E93"/>
    <w:rsid w:val="002101BB"/>
    <w:rsid w:val="00211103"/>
    <w:rsid w:val="0021163F"/>
    <w:rsid w:val="00211B88"/>
    <w:rsid w:val="00211F52"/>
    <w:rsid w:val="002120DD"/>
    <w:rsid w:val="0021243E"/>
    <w:rsid w:val="00212A4B"/>
    <w:rsid w:val="00213C1A"/>
    <w:rsid w:val="00213C63"/>
    <w:rsid w:val="00213CD2"/>
    <w:rsid w:val="00213D0C"/>
    <w:rsid w:val="0021415C"/>
    <w:rsid w:val="00214410"/>
    <w:rsid w:val="00214731"/>
    <w:rsid w:val="00214F44"/>
    <w:rsid w:val="00215A46"/>
    <w:rsid w:val="00215F3F"/>
    <w:rsid w:val="00215F56"/>
    <w:rsid w:val="00217451"/>
    <w:rsid w:val="00217F96"/>
    <w:rsid w:val="002209E4"/>
    <w:rsid w:val="00220C77"/>
    <w:rsid w:val="00220E75"/>
    <w:rsid w:val="00220FAC"/>
    <w:rsid w:val="002211CD"/>
    <w:rsid w:val="002217DC"/>
    <w:rsid w:val="00221FA4"/>
    <w:rsid w:val="00222869"/>
    <w:rsid w:val="0022286E"/>
    <w:rsid w:val="00222EBB"/>
    <w:rsid w:val="00222F01"/>
    <w:rsid w:val="0022322F"/>
    <w:rsid w:val="00223A66"/>
    <w:rsid w:val="002240AD"/>
    <w:rsid w:val="002246F5"/>
    <w:rsid w:val="00224B7A"/>
    <w:rsid w:val="00224E7C"/>
    <w:rsid w:val="00225593"/>
    <w:rsid w:val="002256D7"/>
    <w:rsid w:val="00225D68"/>
    <w:rsid w:val="00225F23"/>
    <w:rsid w:val="00225F47"/>
    <w:rsid w:val="00226347"/>
    <w:rsid w:val="0022715A"/>
    <w:rsid w:val="002278C6"/>
    <w:rsid w:val="0022790B"/>
    <w:rsid w:val="00227977"/>
    <w:rsid w:val="00227A52"/>
    <w:rsid w:val="0023034F"/>
    <w:rsid w:val="002305F4"/>
    <w:rsid w:val="002308F4"/>
    <w:rsid w:val="00231B0B"/>
    <w:rsid w:val="00232812"/>
    <w:rsid w:val="00233722"/>
    <w:rsid w:val="00233A81"/>
    <w:rsid w:val="00233D28"/>
    <w:rsid w:val="00233F4F"/>
    <w:rsid w:val="00234099"/>
    <w:rsid w:val="002346E1"/>
    <w:rsid w:val="002349E5"/>
    <w:rsid w:val="00234DC5"/>
    <w:rsid w:val="00234EC6"/>
    <w:rsid w:val="0023546E"/>
    <w:rsid w:val="00236155"/>
    <w:rsid w:val="0023622A"/>
    <w:rsid w:val="00236CDF"/>
    <w:rsid w:val="002372EE"/>
    <w:rsid w:val="002375FF"/>
    <w:rsid w:val="00240034"/>
    <w:rsid w:val="0024040A"/>
    <w:rsid w:val="002404E1"/>
    <w:rsid w:val="0024105D"/>
    <w:rsid w:val="00241719"/>
    <w:rsid w:val="00241B8A"/>
    <w:rsid w:val="00242299"/>
    <w:rsid w:val="002422DC"/>
    <w:rsid w:val="00242BFE"/>
    <w:rsid w:val="00243479"/>
    <w:rsid w:val="0024443B"/>
    <w:rsid w:val="0024450A"/>
    <w:rsid w:val="002454BA"/>
    <w:rsid w:val="00245618"/>
    <w:rsid w:val="00245926"/>
    <w:rsid w:val="00245D71"/>
    <w:rsid w:val="00246032"/>
    <w:rsid w:val="0024615C"/>
    <w:rsid w:val="0024642A"/>
    <w:rsid w:val="00246941"/>
    <w:rsid w:val="002469B4"/>
    <w:rsid w:val="00247256"/>
    <w:rsid w:val="0024740D"/>
    <w:rsid w:val="00247A85"/>
    <w:rsid w:val="00250012"/>
    <w:rsid w:val="00250658"/>
    <w:rsid w:val="00250A22"/>
    <w:rsid w:val="00250C85"/>
    <w:rsid w:val="00250CC6"/>
    <w:rsid w:val="0025107C"/>
    <w:rsid w:val="002513D4"/>
    <w:rsid w:val="00251D05"/>
    <w:rsid w:val="002528D2"/>
    <w:rsid w:val="00252965"/>
    <w:rsid w:val="00252BB1"/>
    <w:rsid w:val="00252FC7"/>
    <w:rsid w:val="00253DDF"/>
    <w:rsid w:val="00253DE4"/>
    <w:rsid w:val="0025462D"/>
    <w:rsid w:val="00254AA3"/>
    <w:rsid w:val="002568D3"/>
    <w:rsid w:val="00256C96"/>
    <w:rsid w:val="00256DE0"/>
    <w:rsid w:val="002600F1"/>
    <w:rsid w:val="00260B47"/>
    <w:rsid w:val="00261501"/>
    <w:rsid w:val="00261847"/>
    <w:rsid w:val="00262C24"/>
    <w:rsid w:val="00262E73"/>
    <w:rsid w:val="00262F19"/>
    <w:rsid w:val="002631A7"/>
    <w:rsid w:val="0026435B"/>
    <w:rsid w:val="002645AD"/>
    <w:rsid w:val="0026463B"/>
    <w:rsid w:val="0026467B"/>
    <w:rsid w:val="0026470E"/>
    <w:rsid w:val="00264DE9"/>
    <w:rsid w:val="00265D8A"/>
    <w:rsid w:val="00265E72"/>
    <w:rsid w:val="00266515"/>
    <w:rsid w:val="00266B48"/>
    <w:rsid w:val="002678EB"/>
    <w:rsid w:val="00267EA1"/>
    <w:rsid w:val="0027041F"/>
    <w:rsid w:val="0027059E"/>
    <w:rsid w:val="00270679"/>
    <w:rsid w:val="00270857"/>
    <w:rsid w:val="002714BF"/>
    <w:rsid w:val="002714CD"/>
    <w:rsid w:val="00271AF3"/>
    <w:rsid w:val="00272B4C"/>
    <w:rsid w:val="00273C48"/>
    <w:rsid w:val="00273D7E"/>
    <w:rsid w:val="002745A8"/>
    <w:rsid w:val="002749B0"/>
    <w:rsid w:val="00274A17"/>
    <w:rsid w:val="00274F51"/>
    <w:rsid w:val="00275DBE"/>
    <w:rsid w:val="00275E83"/>
    <w:rsid w:val="00275FA8"/>
    <w:rsid w:val="00276909"/>
    <w:rsid w:val="00276EBB"/>
    <w:rsid w:val="00276EC3"/>
    <w:rsid w:val="0027796E"/>
    <w:rsid w:val="0028022C"/>
    <w:rsid w:val="002804CA"/>
    <w:rsid w:val="00280771"/>
    <w:rsid w:val="002809CE"/>
    <w:rsid w:val="00281230"/>
    <w:rsid w:val="0028179F"/>
    <w:rsid w:val="002825CA"/>
    <w:rsid w:val="00282C3A"/>
    <w:rsid w:val="0028401D"/>
    <w:rsid w:val="0028449D"/>
    <w:rsid w:val="00285096"/>
    <w:rsid w:val="0028595B"/>
    <w:rsid w:val="002859B0"/>
    <w:rsid w:val="0028601A"/>
    <w:rsid w:val="00286800"/>
    <w:rsid w:val="002876F5"/>
    <w:rsid w:val="002879C8"/>
    <w:rsid w:val="00287A17"/>
    <w:rsid w:val="00287AC5"/>
    <w:rsid w:val="00287E79"/>
    <w:rsid w:val="002902F3"/>
    <w:rsid w:val="00290D3A"/>
    <w:rsid w:val="00291459"/>
    <w:rsid w:val="0029192B"/>
    <w:rsid w:val="00292283"/>
    <w:rsid w:val="00292C1E"/>
    <w:rsid w:val="00292F9C"/>
    <w:rsid w:val="002931E4"/>
    <w:rsid w:val="0029368F"/>
    <w:rsid w:val="00294463"/>
    <w:rsid w:val="00294520"/>
    <w:rsid w:val="00294B05"/>
    <w:rsid w:val="0029580E"/>
    <w:rsid w:val="00295A8D"/>
    <w:rsid w:val="00295C10"/>
    <w:rsid w:val="002960CD"/>
    <w:rsid w:val="00296690"/>
    <w:rsid w:val="00296D94"/>
    <w:rsid w:val="0029752F"/>
    <w:rsid w:val="002977C8"/>
    <w:rsid w:val="002A03BD"/>
    <w:rsid w:val="002A0D29"/>
    <w:rsid w:val="002A1027"/>
    <w:rsid w:val="002A1E1A"/>
    <w:rsid w:val="002A2224"/>
    <w:rsid w:val="002A2AB3"/>
    <w:rsid w:val="002A2ABD"/>
    <w:rsid w:val="002A336D"/>
    <w:rsid w:val="002A37D5"/>
    <w:rsid w:val="002A3CD3"/>
    <w:rsid w:val="002A3CE2"/>
    <w:rsid w:val="002A412D"/>
    <w:rsid w:val="002A4838"/>
    <w:rsid w:val="002A508C"/>
    <w:rsid w:val="002A5238"/>
    <w:rsid w:val="002A5622"/>
    <w:rsid w:val="002A5925"/>
    <w:rsid w:val="002A5A0F"/>
    <w:rsid w:val="002A6102"/>
    <w:rsid w:val="002A620A"/>
    <w:rsid w:val="002A6B1C"/>
    <w:rsid w:val="002B03FE"/>
    <w:rsid w:val="002B0613"/>
    <w:rsid w:val="002B19DA"/>
    <w:rsid w:val="002B1E3D"/>
    <w:rsid w:val="002B206D"/>
    <w:rsid w:val="002B265E"/>
    <w:rsid w:val="002B4C3B"/>
    <w:rsid w:val="002B4D1F"/>
    <w:rsid w:val="002B5044"/>
    <w:rsid w:val="002B527A"/>
    <w:rsid w:val="002B5526"/>
    <w:rsid w:val="002B5901"/>
    <w:rsid w:val="002B6945"/>
    <w:rsid w:val="002B698D"/>
    <w:rsid w:val="002B6DF1"/>
    <w:rsid w:val="002B7F04"/>
    <w:rsid w:val="002C03E5"/>
    <w:rsid w:val="002C0D67"/>
    <w:rsid w:val="002C16A6"/>
    <w:rsid w:val="002C190C"/>
    <w:rsid w:val="002C25B2"/>
    <w:rsid w:val="002C33A6"/>
    <w:rsid w:val="002C365B"/>
    <w:rsid w:val="002C3BB8"/>
    <w:rsid w:val="002C40A2"/>
    <w:rsid w:val="002C4EAE"/>
    <w:rsid w:val="002C4EB9"/>
    <w:rsid w:val="002C65D9"/>
    <w:rsid w:val="002C6B52"/>
    <w:rsid w:val="002C6C49"/>
    <w:rsid w:val="002C7117"/>
    <w:rsid w:val="002C7157"/>
    <w:rsid w:val="002C71B3"/>
    <w:rsid w:val="002C7D4A"/>
    <w:rsid w:val="002D0C49"/>
    <w:rsid w:val="002D0FA8"/>
    <w:rsid w:val="002D11D4"/>
    <w:rsid w:val="002D15BC"/>
    <w:rsid w:val="002D1B37"/>
    <w:rsid w:val="002D25F9"/>
    <w:rsid w:val="002D26E2"/>
    <w:rsid w:val="002D2843"/>
    <w:rsid w:val="002D2B36"/>
    <w:rsid w:val="002D317E"/>
    <w:rsid w:val="002D3563"/>
    <w:rsid w:val="002D3DB6"/>
    <w:rsid w:val="002D436B"/>
    <w:rsid w:val="002D468A"/>
    <w:rsid w:val="002D5557"/>
    <w:rsid w:val="002D565F"/>
    <w:rsid w:val="002D5766"/>
    <w:rsid w:val="002D607C"/>
    <w:rsid w:val="002D6858"/>
    <w:rsid w:val="002D6934"/>
    <w:rsid w:val="002D6A96"/>
    <w:rsid w:val="002D6EC1"/>
    <w:rsid w:val="002D7591"/>
    <w:rsid w:val="002D7A66"/>
    <w:rsid w:val="002E00D7"/>
    <w:rsid w:val="002E055B"/>
    <w:rsid w:val="002E149F"/>
    <w:rsid w:val="002E2074"/>
    <w:rsid w:val="002E2C33"/>
    <w:rsid w:val="002E35B4"/>
    <w:rsid w:val="002E36A5"/>
    <w:rsid w:val="002E3B16"/>
    <w:rsid w:val="002E46DA"/>
    <w:rsid w:val="002E4906"/>
    <w:rsid w:val="002E4A3F"/>
    <w:rsid w:val="002E4A59"/>
    <w:rsid w:val="002E5F9C"/>
    <w:rsid w:val="002E62A1"/>
    <w:rsid w:val="002E62B6"/>
    <w:rsid w:val="002E647C"/>
    <w:rsid w:val="002E6C1D"/>
    <w:rsid w:val="002E6D57"/>
    <w:rsid w:val="002E78A5"/>
    <w:rsid w:val="002E7DE5"/>
    <w:rsid w:val="002F02E9"/>
    <w:rsid w:val="002F04B1"/>
    <w:rsid w:val="002F0BAF"/>
    <w:rsid w:val="002F13BE"/>
    <w:rsid w:val="002F1FB9"/>
    <w:rsid w:val="002F211D"/>
    <w:rsid w:val="002F2571"/>
    <w:rsid w:val="002F2743"/>
    <w:rsid w:val="002F2CDA"/>
    <w:rsid w:val="002F2D63"/>
    <w:rsid w:val="002F2FB8"/>
    <w:rsid w:val="002F3E83"/>
    <w:rsid w:val="002F3FDB"/>
    <w:rsid w:val="002F45D2"/>
    <w:rsid w:val="002F4AA2"/>
    <w:rsid w:val="002F50B7"/>
    <w:rsid w:val="002F529B"/>
    <w:rsid w:val="002F54AD"/>
    <w:rsid w:val="002F5C57"/>
    <w:rsid w:val="002F5DE1"/>
    <w:rsid w:val="002F5EE1"/>
    <w:rsid w:val="002F5F65"/>
    <w:rsid w:val="002F6553"/>
    <w:rsid w:val="002F671E"/>
    <w:rsid w:val="002F7782"/>
    <w:rsid w:val="002F7B9D"/>
    <w:rsid w:val="002F7BDF"/>
    <w:rsid w:val="0030083D"/>
    <w:rsid w:val="00300A44"/>
    <w:rsid w:val="00300A7B"/>
    <w:rsid w:val="00300B53"/>
    <w:rsid w:val="00300E87"/>
    <w:rsid w:val="0030169D"/>
    <w:rsid w:val="00301D61"/>
    <w:rsid w:val="003026EE"/>
    <w:rsid w:val="00303811"/>
    <w:rsid w:val="00303C8F"/>
    <w:rsid w:val="00304089"/>
    <w:rsid w:val="003040DB"/>
    <w:rsid w:val="00304AD2"/>
    <w:rsid w:val="00305CD4"/>
    <w:rsid w:val="00305FC4"/>
    <w:rsid w:val="003066AA"/>
    <w:rsid w:val="00306782"/>
    <w:rsid w:val="003067AC"/>
    <w:rsid w:val="00306DB7"/>
    <w:rsid w:val="00306E88"/>
    <w:rsid w:val="00307AC5"/>
    <w:rsid w:val="003100D3"/>
    <w:rsid w:val="00310ABF"/>
    <w:rsid w:val="003121BB"/>
    <w:rsid w:val="00312BE4"/>
    <w:rsid w:val="00313101"/>
    <w:rsid w:val="00313129"/>
    <w:rsid w:val="00313A1A"/>
    <w:rsid w:val="00313AB6"/>
    <w:rsid w:val="00313F5C"/>
    <w:rsid w:val="003140B4"/>
    <w:rsid w:val="00314143"/>
    <w:rsid w:val="00314427"/>
    <w:rsid w:val="00314E5A"/>
    <w:rsid w:val="00314F1E"/>
    <w:rsid w:val="0031530F"/>
    <w:rsid w:val="0031565B"/>
    <w:rsid w:val="00315F13"/>
    <w:rsid w:val="00316454"/>
    <w:rsid w:val="00316A7D"/>
    <w:rsid w:val="00316FD0"/>
    <w:rsid w:val="00317366"/>
    <w:rsid w:val="00317E09"/>
    <w:rsid w:val="003208C9"/>
    <w:rsid w:val="00320E2E"/>
    <w:rsid w:val="0032113D"/>
    <w:rsid w:val="0032131C"/>
    <w:rsid w:val="00321D92"/>
    <w:rsid w:val="00322347"/>
    <w:rsid w:val="003227A1"/>
    <w:rsid w:val="003228BF"/>
    <w:rsid w:val="0032297D"/>
    <w:rsid w:val="00322AE5"/>
    <w:rsid w:val="00323314"/>
    <w:rsid w:val="00323655"/>
    <w:rsid w:val="0032373D"/>
    <w:rsid w:val="003238B8"/>
    <w:rsid w:val="003241DE"/>
    <w:rsid w:val="00324485"/>
    <w:rsid w:val="0032565C"/>
    <w:rsid w:val="0032776B"/>
    <w:rsid w:val="00330745"/>
    <w:rsid w:val="00330B2F"/>
    <w:rsid w:val="00330FF6"/>
    <w:rsid w:val="00331418"/>
    <w:rsid w:val="00331D13"/>
    <w:rsid w:val="00331E7E"/>
    <w:rsid w:val="003325E1"/>
    <w:rsid w:val="00332757"/>
    <w:rsid w:val="00332B11"/>
    <w:rsid w:val="00332D4F"/>
    <w:rsid w:val="00333241"/>
    <w:rsid w:val="003336B1"/>
    <w:rsid w:val="00333991"/>
    <w:rsid w:val="00334071"/>
    <w:rsid w:val="003346D6"/>
    <w:rsid w:val="00334782"/>
    <w:rsid w:val="00334A24"/>
    <w:rsid w:val="00335DA5"/>
    <w:rsid w:val="00336328"/>
    <w:rsid w:val="0033681B"/>
    <w:rsid w:val="0033715E"/>
    <w:rsid w:val="00337413"/>
    <w:rsid w:val="003402BD"/>
    <w:rsid w:val="00340357"/>
    <w:rsid w:val="003406FE"/>
    <w:rsid w:val="0034088B"/>
    <w:rsid w:val="003412D7"/>
    <w:rsid w:val="00341853"/>
    <w:rsid w:val="00341BBE"/>
    <w:rsid w:val="00344BF5"/>
    <w:rsid w:val="00344C45"/>
    <w:rsid w:val="00344E70"/>
    <w:rsid w:val="00345443"/>
    <w:rsid w:val="00345847"/>
    <w:rsid w:val="00346122"/>
    <w:rsid w:val="003463FE"/>
    <w:rsid w:val="0034662A"/>
    <w:rsid w:val="00346CCE"/>
    <w:rsid w:val="0034717E"/>
    <w:rsid w:val="00350212"/>
    <w:rsid w:val="00350952"/>
    <w:rsid w:val="003509AE"/>
    <w:rsid w:val="00350B48"/>
    <w:rsid w:val="00350CA4"/>
    <w:rsid w:val="00350D32"/>
    <w:rsid w:val="003510A9"/>
    <w:rsid w:val="00351A7A"/>
    <w:rsid w:val="00351F82"/>
    <w:rsid w:val="0035202D"/>
    <w:rsid w:val="003521E8"/>
    <w:rsid w:val="003526EF"/>
    <w:rsid w:val="0035281C"/>
    <w:rsid w:val="00352D63"/>
    <w:rsid w:val="00352FD7"/>
    <w:rsid w:val="0035341B"/>
    <w:rsid w:val="00353933"/>
    <w:rsid w:val="00354DA1"/>
    <w:rsid w:val="003553C6"/>
    <w:rsid w:val="003558F4"/>
    <w:rsid w:val="00356039"/>
    <w:rsid w:val="00356408"/>
    <w:rsid w:val="00356922"/>
    <w:rsid w:val="00356DF3"/>
    <w:rsid w:val="00356E12"/>
    <w:rsid w:val="00356E35"/>
    <w:rsid w:val="00356FC0"/>
    <w:rsid w:val="00357979"/>
    <w:rsid w:val="00357AB1"/>
    <w:rsid w:val="00357AE7"/>
    <w:rsid w:val="00360F5E"/>
    <w:rsid w:val="00361B26"/>
    <w:rsid w:val="00361FF9"/>
    <w:rsid w:val="0036211D"/>
    <w:rsid w:val="0036281B"/>
    <w:rsid w:val="003631D3"/>
    <w:rsid w:val="003648C0"/>
    <w:rsid w:val="00364963"/>
    <w:rsid w:val="00365045"/>
    <w:rsid w:val="003651FB"/>
    <w:rsid w:val="003654AE"/>
    <w:rsid w:val="00365694"/>
    <w:rsid w:val="003657E4"/>
    <w:rsid w:val="003657FD"/>
    <w:rsid w:val="00365B75"/>
    <w:rsid w:val="003660B0"/>
    <w:rsid w:val="0036610F"/>
    <w:rsid w:val="00366394"/>
    <w:rsid w:val="00366FF6"/>
    <w:rsid w:val="00367273"/>
    <w:rsid w:val="0037010A"/>
    <w:rsid w:val="00370129"/>
    <w:rsid w:val="003701A3"/>
    <w:rsid w:val="00372254"/>
    <w:rsid w:val="0037286F"/>
    <w:rsid w:val="00372C9C"/>
    <w:rsid w:val="003730D5"/>
    <w:rsid w:val="00373145"/>
    <w:rsid w:val="003731C4"/>
    <w:rsid w:val="00373AF4"/>
    <w:rsid w:val="00373D84"/>
    <w:rsid w:val="00374238"/>
    <w:rsid w:val="0037463F"/>
    <w:rsid w:val="0037476F"/>
    <w:rsid w:val="00374A95"/>
    <w:rsid w:val="00374E43"/>
    <w:rsid w:val="00374FFC"/>
    <w:rsid w:val="00375460"/>
    <w:rsid w:val="00375E18"/>
    <w:rsid w:val="00376868"/>
    <w:rsid w:val="003777A9"/>
    <w:rsid w:val="003777DB"/>
    <w:rsid w:val="00377A19"/>
    <w:rsid w:val="00377E10"/>
    <w:rsid w:val="00377EC9"/>
    <w:rsid w:val="003801DE"/>
    <w:rsid w:val="0038046B"/>
    <w:rsid w:val="003806E7"/>
    <w:rsid w:val="00380957"/>
    <w:rsid w:val="00380DE5"/>
    <w:rsid w:val="00381832"/>
    <w:rsid w:val="003821DF"/>
    <w:rsid w:val="003825A8"/>
    <w:rsid w:val="00382757"/>
    <w:rsid w:val="00382901"/>
    <w:rsid w:val="00382F52"/>
    <w:rsid w:val="00383B76"/>
    <w:rsid w:val="00384055"/>
    <w:rsid w:val="0038433B"/>
    <w:rsid w:val="00384347"/>
    <w:rsid w:val="0038437E"/>
    <w:rsid w:val="00385E89"/>
    <w:rsid w:val="00385FCC"/>
    <w:rsid w:val="00386192"/>
    <w:rsid w:val="00386573"/>
    <w:rsid w:val="00386A35"/>
    <w:rsid w:val="00386AAA"/>
    <w:rsid w:val="00386D5C"/>
    <w:rsid w:val="0038726D"/>
    <w:rsid w:val="00387DEE"/>
    <w:rsid w:val="00390596"/>
    <w:rsid w:val="00390689"/>
    <w:rsid w:val="003908FC"/>
    <w:rsid w:val="003911B9"/>
    <w:rsid w:val="00392819"/>
    <w:rsid w:val="00392CB4"/>
    <w:rsid w:val="00393BB7"/>
    <w:rsid w:val="00393EE6"/>
    <w:rsid w:val="003947F9"/>
    <w:rsid w:val="003951AC"/>
    <w:rsid w:val="00395349"/>
    <w:rsid w:val="00395916"/>
    <w:rsid w:val="0039619C"/>
    <w:rsid w:val="00396795"/>
    <w:rsid w:val="003968F8"/>
    <w:rsid w:val="00396AD1"/>
    <w:rsid w:val="00397472"/>
    <w:rsid w:val="003975EB"/>
    <w:rsid w:val="00397AAD"/>
    <w:rsid w:val="00397E0A"/>
    <w:rsid w:val="003A0A10"/>
    <w:rsid w:val="003A17ED"/>
    <w:rsid w:val="003A1B09"/>
    <w:rsid w:val="003A22A6"/>
    <w:rsid w:val="003A2DDD"/>
    <w:rsid w:val="003A38E0"/>
    <w:rsid w:val="003A4735"/>
    <w:rsid w:val="003A4CC0"/>
    <w:rsid w:val="003A54BD"/>
    <w:rsid w:val="003A6DE8"/>
    <w:rsid w:val="003A6F46"/>
    <w:rsid w:val="003A7D32"/>
    <w:rsid w:val="003B0590"/>
    <w:rsid w:val="003B1460"/>
    <w:rsid w:val="003B1D01"/>
    <w:rsid w:val="003B231D"/>
    <w:rsid w:val="003B2766"/>
    <w:rsid w:val="003B2A19"/>
    <w:rsid w:val="003B2FC7"/>
    <w:rsid w:val="003B326B"/>
    <w:rsid w:val="003B3729"/>
    <w:rsid w:val="003B37B8"/>
    <w:rsid w:val="003B38B4"/>
    <w:rsid w:val="003B45CD"/>
    <w:rsid w:val="003B480E"/>
    <w:rsid w:val="003B777A"/>
    <w:rsid w:val="003C10C0"/>
    <w:rsid w:val="003C1263"/>
    <w:rsid w:val="003C26A7"/>
    <w:rsid w:val="003C2BCD"/>
    <w:rsid w:val="003C35F6"/>
    <w:rsid w:val="003C3941"/>
    <w:rsid w:val="003C3F47"/>
    <w:rsid w:val="003C5266"/>
    <w:rsid w:val="003C5B21"/>
    <w:rsid w:val="003C6302"/>
    <w:rsid w:val="003C645A"/>
    <w:rsid w:val="003C6F5C"/>
    <w:rsid w:val="003C75CB"/>
    <w:rsid w:val="003D01FE"/>
    <w:rsid w:val="003D0274"/>
    <w:rsid w:val="003D0D49"/>
    <w:rsid w:val="003D12DF"/>
    <w:rsid w:val="003D1800"/>
    <w:rsid w:val="003D2A91"/>
    <w:rsid w:val="003D2E3B"/>
    <w:rsid w:val="003D39A6"/>
    <w:rsid w:val="003D4C8E"/>
    <w:rsid w:val="003D50A4"/>
    <w:rsid w:val="003D559A"/>
    <w:rsid w:val="003D5EE8"/>
    <w:rsid w:val="003D6674"/>
    <w:rsid w:val="003D6876"/>
    <w:rsid w:val="003D7947"/>
    <w:rsid w:val="003D7B21"/>
    <w:rsid w:val="003D7EE0"/>
    <w:rsid w:val="003D7F2F"/>
    <w:rsid w:val="003E0A59"/>
    <w:rsid w:val="003E0D89"/>
    <w:rsid w:val="003E1AA4"/>
    <w:rsid w:val="003E1AEB"/>
    <w:rsid w:val="003E1FFD"/>
    <w:rsid w:val="003E21B6"/>
    <w:rsid w:val="003E2986"/>
    <w:rsid w:val="003E3335"/>
    <w:rsid w:val="003E423F"/>
    <w:rsid w:val="003E428E"/>
    <w:rsid w:val="003E509B"/>
    <w:rsid w:val="003E5302"/>
    <w:rsid w:val="003E5D31"/>
    <w:rsid w:val="003E5F21"/>
    <w:rsid w:val="003E633B"/>
    <w:rsid w:val="003E7395"/>
    <w:rsid w:val="003F019E"/>
    <w:rsid w:val="003F02A2"/>
    <w:rsid w:val="003F0548"/>
    <w:rsid w:val="003F0917"/>
    <w:rsid w:val="003F09CA"/>
    <w:rsid w:val="003F0D89"/>
    <w:rsid w:val="003F12A4"/>
    <w:rsid w:val="003F212A"/>
    <w:rsid w:val="003F3874"/>
    <w:rsid w:val="003F3AD5"/>
    <w:rsid w:val="003F3E03"/>
    <w:rsid w:val="003F4550"/>
    <w:rsid w:val="003F4B77"/>
    <w:rsid w:val="003F4C14"/>
    <w:rsid w:val="003F4E6D"/>
    <w:rsid w:val="003F5909"/>
    <w:rsid w:val="003F5B53"/>
    <w:rsid w:val="003F654C"/>
    <w:rsid w:val="003F6A50"/>
    <w:rsid w:val="003F6FAC"/>
    <w:rsid w:val="003F72B0"/>
    <w:rsid w:val="003F75A8"/>
    <w:rsid w:val="003F761E"/>
    <w:rsid w:val="00400482"/>
    <w:rsid w:val="00400CF3"/>
    <w:rsid w:val="0040127A"/>
    <w:rsid w:val="004017A2"/>
    <w:rsid w:val="00401844"/>
    <w:rsid w:val="0040193E"/>
    <w:rsid w:val="00401A26"/>
    <w:rsid w:val="00401EB1"/>
    <w:rsid w:val="00401EFE"/>
    <w:rsid w:val="0040201E"/>
    <w:rsid w:val="0040256C"/>
    <w:rsid w:val="004034FB"/>
    <w:rsid w:val="004037E8"/>
    <w:rsid w:val="00403E16"/>
    <w:rsid w:val="00403F7F"/>
    <w:rsid w:val="00404140"/>
    <w:rsid w:val="00404AA7"/>
    <w:rsid w:val="00404D01"/>
    <w:rsid w:val="00405446"/>
    <w:rsid w:val="004055CA"/>
    <w:rsid w:val="004057B9"/>
    <w:rsid w:val="004058B4"/>
    <w:rsid w:val="00405CD1"/>
    <w:rsid w:val="004061DB"/>
    <w:rsid w:val="00406F60"/>
    <w:rsid w:val="00407502"/>
    <w:rsid w:val="0040775E"/>
    <w:rsid w:val="00407DAE"/>
    <w:rsid w:val="004102EC"/>
    <w:rsid w:val="004104FE"/>
    <w:rsid w:val="004106E8"/>
    <w:rsid w:val="00410857"/>
    <w:rsid w:val="00410983"/>
    <w:rsid w:val="00410BE8"/>
    <w:rsid w:val="00411110"/>
    <w:rsid w:val="004117E6"/>
    <w:rsid w:val="0041206D"/>
    <w:rsid w:val="0041224A"/>
    <w:rsid w:val="00412296"/>
    <w:rsid w:val="00412795"/>
    <w:rsid w:val="0041306F"/>
    <w:rsid w:val="00413846"/>
    <w:rsid w:val="00413E2B"/>
    <w:rsid w:val="004140A8"/>
    <w:rsid w:val="00414363"/>
    <w:rsid w:val="004160AF"/>
    <w:rsid w:val="00416122"/>
    <w:rsid w:val="00416EE2"/>
    <w:rsid w:val="00416FE0"/>
    <w:rsid w:val="00417169"/>
    <w:rsid w:val="0041726E"/>
    <w:rsid w:val="0041741E"/>
    <w:rsid w:val="00417842"/>
    <w:rsid w:val="00417BC3"/>
    <w:rsid w:val="00420160"/>
    <w:rsid w:val="0042043A"/>
    <w:rsid w:val="00421BFB"/>
    <w:rsid w:val="0042231E"/>
    <w:rsid w:val="00422726"/>
    <w:rsid w:val="00422DCF"/>
    <w:rsid w:val="004259BD"/>
    <w:rsid w:val="00425ED3"/>
    <w:rsid w:val="00426185"/>
    <w:rsid w:val="00426C9F"/>
    <w:rsid w:val="00426E14"/>
    <w:rsid w:val="0042765D"/>
    <w:rsid w:val="00427AD2"/>
    <w:rsid w:val="00431216"/>
    <w:rsid w:val="00431B33"/>
    <w:rsid w:val="00432A64"/>
    <w:rsid w:val="00432E55"/>
    <w:rsid w:val="004330E4"/>
    <w:rsid w:val="00433280"/>
    <w:rsid w:val="0043396F"/>
    <w:rsid w:val="00433A44"/>
    <w:rsid w:val="00433E4B"/>
    <w:rsid w:val="0043454C"/>
    <w:rsid w:val="004352E4"/>
    <w:rsid w:val="00435F84"/>
    <w:rsid w:val="004361B5"/>
    <w:rsid w:val="00436806"/>
    <w:rsid w:val="00436DF6"/>
    <w:rsid w:val="00437D44"/>
    <w:rsid w:val="00440950"/>
    <w:rsid w:val="004412F6"/>
    <w:rsid w:val="004416FF"/>
    <w:rsid w:val="004419F5"/>
    <w:rsid w:val="00441B91"/>
    <w:rsid w:val="00442420"/>
    <w:rsid w:val="00442474"/>
    <w:rsid w:val="00442499"/>
    <w:rsid w:val="00442852"/>
    <w:rsid w:val="00442981"/>
    <w:rsid w:val="004429F1"/>
    <w:rsid w:val="0044306D"/>
    <w:rsid w:val="004433D0"/>
    <w:rsid w:val="004434A0"/>
    <w:rsid w:val="00443967"/>
    <w:rsid w:val="00443C9C"/>
    <w:rsid w:val="00443D66"/>
    <w:rsid w:val="00444A8D"/>
    <w:rsid w:val="00444BEB"/>
    <w:rsid w:val="00445997"/>
    <w:rsid w:val="004464A7"/>
    <w:rsid w:val="00446E54"/>
    <w:rsid w:val="00446F21"/>
    <w:rsid w:val="00447028"/>
    <w:rsid w:val="0045170C"/>
    <w:rsid w:val="0045170F"/>
    <w:rsid w:val="00451949"/>
    <w:rsid w:val="00452344"/>
    <w:rsid w:val="004526EC"/>
    <w:rsid w:val="00453B5C"/>
    <w:rsid w:val="00453C09"/>
    <w:rsid w:val="00453FB4"/>
    <w:rsid w:val="00453FEF"/>
    <w:rsid w:val="00454693"/>
    <w:rsid w:val="0045493A"/>
    <w:rsid w:val="00454A6B"/>
    <w:rsid w:val="004551E3"/>
    <w:rsid w:val="0045538D"/>
    <w:rsid w:val="004553B5"/>
    <w:rsid w:val="00455E47"/>
    <w:rsid w:val="00455E94"/>
    <w:rsid w:val="004566DD"/>
    <w:rsid w:val="004567ED"/>
    <w:rsid w:val="00456A6E"/>
    <w:rsid w:val="00456C74"/>
    <w:rsid w:val="00456D56"/>
    <w:rsid w:val="00457C65"/>
    <w:rsid w:val="004600E1"/>
    <w:rsid w:val="00460F38"/>
    <w:rsid w:val="0046108F"/>
    <w:rsid w:val="0046115D"/>
    <w:rsid w:val="004611AA"/>
    <w:rsid w:val="0046130B"/>
    <w:rsid w:val="0046150C"/>
    <w:rsid w:val="00461844"/>
    <w:rsid w:val="0046251A"/>
    <w:rsid w:val="00462E48"/>
    <w:rsid w:val="004632CD"/>
    <w:rsid w:val="00463737"/>
    <w:rsid w:val="00463A28"/>
    <w:rsid w:val="00463D3A"/>
    <w:rsid w:val="00464A5D"/>
    <w:rsid w:val="00464E0B"/>
    <w:rsid w:val="00465D5E"/>
    <w:rsid w:val="0046617B"/>
    <w:rsid w:val="004664F7"/>
    <w:rsid w:val="004665D0"/>
    <w:rsid w:val="004671D7"/>
    <w:rsid w:val="00467624"/>
    <w:rsid w:val="00467682"/>
    <w:rsid w:val="004676C2"/>
    <w:rsid w:val="004678C4"/>
    <w:rsid w:val="00467933"/>
    <w:rsid w:val="00470F72"/>
    <w:rsid w:val="0047300E"/>
    <w:rsid w:val="004735D1"/>
    <w:rsid w:val="004741C6"/>
    <w:rsid w:val="004751A9"/>
    <w:rsid w:val="0047555B"/>
    <w:rsid w:val="004759DE"/>
    <w:rsid w:val="00475A39"/>
    <w:rsid w:val="004769FE"/>
    <w:rsid w:val="00476B9C"/>
    <w:rsid w:val="00477D0F"/>
    <w:rsid w:val="00477D99"/>
    <w:rsid w:val="004807D0"/>
    <w:rsid w:val="004809D1"/>
    <w:rsid w:val="00480CE6"/>
    <w:rsid w:val="00480E0B"/>
    <w:rsid w:val="00480E72"/>
    <w:rsid w:val="0048101D"/>
    <w:rsid w:val="00481AC8"/>
    <w:rsid w:val="00481F88"/>
    <w:rsid w:val="0048201B"/>
    <w:rsid w:val="004829D6"/>
    <w:rsid w:val="00482B41"/>
    <w:rsid w:val="004841DE"/>
    <w:rsid w:val="004848B9"/>
    <w:rsid w:val="00485104"/>
    <w:rsid w:val="00485357"/>
    <w:rsid w:val="00485BEE"/>
    <w:rsid w:val="00485D83"/>
    <w:rsid w:val="0048636B"/>
    <w:rsid w:val="00486E0A"/>
    <w:rsid w:val="00487177"/>
    <w:rsid w:val="00487B71"/>
    <w:rsid w:val="00487F98"/>
    <w:rsid w:val="0049088B"/>
    <w:rsid w:val="00490DD1"/>
    <w:rsid w:val="00491561"/>
    <w:rsid w:val="004915F5"/>
    <w:rsid w:val="00492306"/>
    <w:rsid w:val="004929DE"/>
    <w:rsid w:val="00492D12"/>
    <w:rsid w:val="004937BB"/>
    <w:rsid w:val="00493F62"/>
    <w:rsid w:val="00494A26"/>
    <w:rsid w:val="0049521B"/>
    <w:rsid w:val="0049531B"/>
    <w:rsid w:val="0049567A"/>
    <w:rsid w:val="00495E4C"/>
    <w:rsid w:val="0049677D"/>
    <w:rsid w:val="0049706E"/>
    <w:rsid w:val="004970CC"/>
    <w:rsid w:val="004972BE"/>
    <w:rsid w:val="00497970"/>
    <w:rsid w:val="00497FC5"/>
    <w:rsid w:val="004A0194"/>
    <w:rsid w:val="004A0628"/>
    <w:rsid w:val="004A06D9"/>
    <w:rsid w:val="004A0BBF"/>
    <w:rsid w:val="004A15AC"/>
    <w:rsid w:val="004A2277"/>
    <w:rsid w:val="004A27BA"/>
    <w:rsid w:val="004A28EA"/>
    <w:rsid w:val="004A2ED5"/>
    <w:rsid w:val="004A31A8"/>
    <w:rsid w:val="004A3A45"/>
    <w:rsid w:val="004A43A0"/>
    <w:rsid w:val="004A512D"/>
    <w:rsid w:val="004A5522"/>
    <w:rsid w:val="004A60B8"/>
    <w:rsid w:val="004A6208"/>
    <w:rsid w:val="004A70D2"/>
    <w:rsid w:val="004A7A4C"/>
    <w:rsid w:val="004A7F7E"/>
    <w:rsid w:val="004B0E03"/>
    <w:rsid w:val="004B0FD6"/>
    <w:rsid w:val="004B161C"/>
    <w:rsid w:val="004B1C51"/>
    <w:rsid w:val="004B1CC0"/>
    <w:rsid w:val="004B24F3"/>
    <w:rsid w:val="004B2DBC"/>
    <w:rsid w:val="004B32E4"/>
    <w:rsid w:val="004B34D9"/>
    <w:rsid w:val="004B422C"/>
    <w:rsid w:val="004B4BB4"/>
    <w:rsid w:val="004B4DD6"/>
    <w:rsid w:val="004B5090"/>
    <w:rsid w:val="004B57CF"/>
    <w:rsid w:val="004B5868"/>
    <w:rsid w:val="004B5B38"/>
    <w:rsid w:val="004B5C29"/>
    <w:rsid w:val="004B6B64"/>
    <w:rsid w:val="004B6C84"/>
    <w:rsid w:val="004B71CD"/>
    <w:rsid w:val="004B7219"/>
    <w:rsid w:val="004B7C95"/>
    <w:rsid w:val="004C0337"/>
    <w:rsid w:val="004C06EE"/>
    <w:rsid w:val="004C08E0"/>
    <w:rsid w:val="004C09EE"/>
    <w:rsid w:val="004C0B7E"/>
    <w:rsid w:val="004C0E06"/>
    <w:rsid w:val="004C237F"/>
    <w:rsid w:val="004C26DA"/>
    <w:rsid w:val="004C26F8"/>
    <w:rsid w:val="004C27CC"/>
    <w:rsid w:val="004C320F"/>
    <w:rsid w:val="004C3CDA"/>
    <w:rsid w:val="004C3CF8"/>
    <w:rsid w:val="004C424F"/>
    <w:rsid w:val="004C4949"/>
    <w:rsid w:val="004C4B13"/>
    <w:rsid w:val="004C4D4B"/>
    <w:rsid w:val="004C4EFB"/>
    <w:rsid w:val="004C5026"/>
    <w:rsid w:val="004C5445"/>
    <w:rsid w:val="004C644A"/>
    <w:rsid w:val="004C6834"/>
    <w:rsid w:val="004C6B78"/>
    <w:rsid w:val="004C71AA"/>
    <w:rsid w:val="004C7633"/>
    <w:rsid w:val="004C79E0"/>
    <w:rsid w:val="004C7B60"/>
    <w:rsid w:val="004C7EF8"/>
    <w:rsid w:val="004D08D6"/>
    <w:rsid w:val="004D09CF"/>
    <w:rsid w:val="004D0B84"/>
    <w:rsid w:val="004D0C57"/>
    <w:rsid w:val="004D22E6"/>
    <w:rsid w:val="004D29BD"/>
    <w:rsid w:val="004D34D3"/>
    <w:rsid w:val="004D34E3"/>
    <w:rsid w:val="004D34FD"/>
    <w:rsid w:val="004D3DE9"/>
    <w:rsid w:val="004D5947"/>
    <w:rsid w:val="004D5E59"/>
    <w:rsid w:val="004D5F9C"/>
    <w:rsid w:val="004D6310"/>
    <w:rsid w:val="004D6BC6"/>
    <w:rsid w:val="004D70A7"/>
    <w:rsid w:val="004D760C"/>
    <w:rsid w:val="004D7D05"/>
    <w:rsid w:val="004E0562"/>
    <w:rsid w:val="004E0646"/>
    <w:rsid w:val="004E13B5"/>
    <w:rsid w:val="004E1D3D"/>
    <w:rsid w:val="004E1DA9"/>
    <w:rsid w:val="004E2038"/>
    <w:rsid w:val="004E2402"/>
    <w:rsid w:val="004E257B"/>
    <w:rsid w:val="004E2685"/>
    <w:rsid w:val="004E3ABF"/>
    <w:rsid w:val="004E3C00"/>
    <w:rsid w:val="004E3D25"/>
    <w:rsid w:val="004E476F"/>
    <w:rsid w:val="004E4ED3"/>
    <w:rsid w:val="004E54E4"/>
    <w:rsid w:val="004E653C"/>
    <w:rsid w:val="004E7494"/>
    <w:rsid w:val="004E7B82"/>
    <w:rsid w:val="004F0671"/>
    <w:rsid w:val="004F18A3"/>
    <w:rsid w:val="004F1F35"/>
    <w:rsid w:val="004F20FD"/>
    <w:rsid w:val="004F2B1C"/>
    <w:rsid w:val="004F3109"/>
    <w:rsid w:val="004F3A77"/>
    <w:rsid w:val="004F419C"/>
    <w:rsid w:val="004F4665"/>
    <w:rsid w:val="004F4CFC"/>
    <w:rsid w:val="004F5121"/>
    <w:rsid w:val="004F54BB"/>
    <w:rsid w:val="004F5566"/>
    <w:rsid w:val="004F5901"/>
    <w:rsid w:val="004F5928"/>
    <w:rsid w:val="004F60F1"/>
    <w:rsid w:val="004F62D3"/>
    <w:rsid w:val="004F6687"/>
    <w:rsid w:val="004F69FA"/>
    <w:rsid w:val="004F6B31"/>
    <w:rsid w:val="004F7208"/>
    <w:rsid w:val="004F7767"/>
    <w:rsid w:val="004F7A31"/>
    <w:rsid w:val="004F7ADE"/>
    <w:rsid w:val="004F7B4C"/>
    <w:rsid w:val="00500303"/>
    <w:rsid w:val="00500826"/>
    <w:rsid w:val="00500A98"/>
    <w:rsid w:val="00500F0D"/>
    <w:rsid w:val="0050123D"/>
    <w:rsid w:val="00501691"/>
    <w:rsid w:val="005017C8"/>
    <w:rsid w:val="00502096"/>
    <w:rsid w:val="0050289C"/>
    <w:rsid w:val="0050298B"/>
    <w:rsid w:val="00502A7E"/>
    <w:rsid w:val="00502E53"/>
    <w:rsid w:val="00502E72"/>
    <w:rsid w:val="0050321D"/>
    <w:rsid w:val="005034B8"/>
    <w:rsid w:val="005035BF"/>
    <w:rsid w:val="00503666"/>
    <w:rsid w:val="0050474D"/>
    <w:rsid w:val="0050483B"/>
    <w:rsid w:val="00504907"/>
    <w:rsid w:val="0050511A"/>
    <w:rsid w:val="005052B1"/>
    <w:rsid w:val="00505EA3"/>
    <w:rsid w:val="0050635A"/>
    <w:rsid w:val="0050672D"/>
    <w:rsid w:val="005071B8"/>
    <w:rsid w:val="00507CD8"/>
    <w:rsid w:val="005100C9"/>
    <w:rsid w:val="005101F7"/>
    <w:rsid w:val="005110A6"/>
    <w:rsid w:val="005110BA"/>
    <w:rsid w:val="0051121B"/>
    <w:rsid w:val="00511419"/>
    <w:rsid w:val="00512E75"/>
    <w:rsid w:val="005132BE"/>
    <w:rsid w:val="005140D1"/>
    <w:rsid w:val="005141AD"/>
    <w:rsid w:val="005144C6"/>
    <w:rsid w:val="005146AD"/>
    <w:rsid w:val="005147EA"/>
    <w:rsid w:val="00514ACC"/>
    <w:rsid w:val="00515663"/>
    <w:rsid w:val="00516136"/>
    <w:rsid w:val="0051674C"/>
    <w:rsid w:val="005167B2"/>
    <w:rsid w:val="00516CAE"/>
    <w:rsid w:val="00520844"/>
    <w:rsid w:val="00520A9E"/>
    <w:rsid w:val="005212F0"/>
    <w:rsid w:val="005225A6"/>
    <w:rsid w:val="00522B6E"/>
    <w:rsid w:val="00522F55"/>
    <w:rsid w:val="005235F8"/>
    <w:rsid w:val="00523D96"/>
    <w:rsid w:val="00523F39"/>
    <w:rsid w:val="00524921"/>
    <w:rsid w:val="0052504F"/>
    <w:rsid w:val="0052557C"/>
    <w:rsid w:val="005263C1"/>
    <w:rsid w:val="00526471"/>
    <w:rsid w:val="0053003E"/>
    <w:rsid w:val="00530276"/>
    <w:rsid w:val="0053050A"/>
    <w:rsid w:val="00530B3A"/>
    <w:rsid w:val="00530B76"/>
    <w:rsid w:val="00531058"/>
    <w:rsid w:val="00531295"/>
    <w:rsid w:val="00531434"/>
    <w:rsid w:val="0053195A"/>
    <w:rsid w:val="00531E4B"/>
    <w:rsid w:val="00532348"/>
    <w:rsid w:val="005325D3"/>
    <w:rsid w:val="005329D9"/>
    <w:rsid w:val="0053306F"/>
    <w:rsid w:val="00533111"/>
    <w:rsid w:val="00534CDB"/>
    <w:rsid w:val="005356FC"/>
    <w:rsid w:val="005357C7"/>
    <w:rsid w:val="0053597C"/>
    <w:rsid w:val="00535D31"/>
    <w:rsid w:val="00536284"/>
    <w:rsid w:val="0053628B"/>
    <w:rsid w:val="00536411"/>
    <w:rsid w:val="0053687F"/>
    <w:rsid w:val="005368EB"/>
    <w:rsid w:val="00536F54"/>
    <w:rsid w:val="0053707B"/>
    <w:rsid w:val="0053781F"/>
    <w:rsid w:val="0053787D"/>
    <w:rsid w:val="00540867"/>
    <w:rsid w:val="00540B5A"/>
    <w:rsid w:val="00540BC4"/>
    <w:rsid w:val="00540FAE"/>
    <w:rsid w:val="005413CF"/>
    <w:rsid w:val="0054179F"/>
    <w:rsid w:val="00542FBA"/>
    <w:rsid w:val="0054300C"/>
    <w:rsid w:val="00543105"/>
    <w:rsid w:val="00543951"/>
    <w:rsid w:val="00543A2B"/>
    <w:rsid w:val="00543A52"/>
    <w:rsid w:val="005444DD"/>
    <w:rsid w:val="00544D1F"/>
    <w:rsid w:val="005451DE"/>
    <w:rsid w:val="00546151"/>
    <w:rsid w:val="0054684D"/>
    <w:rsid w:val="005471B8"/>
    <w:rsid w:val="005471FF"/>
    <w:rsid w:val="00547204"/>
    <w:rsid w:val="0054745F"/>
    <w:rsid w:val="00547C5B"/>
    <w:rsid w:val="00547F26"/>
    <w:rsid w:val="0055018D"/>
    <w:rsid w:val="0055078A"/>
    <w:rsid w:val="005522DD"/>
    <w:rsid w:val="0055286E"/>
    <w:rsid w:val="00552F24"/>
    <w:rsid w:val="00553376"/>
    <w:rsid w:val="005549CB"/>
    <w:rsid w:val="005551E0"/>
    <w:rsid w:val="0055525E"/>
    <w:rsid w:val="005554C7"/>
    <w:rsid w:val="00555C64"/>
    <w:rsid w:val="005561D9"/>
    <w:rsid w:val="00556E2F"/>
    <w:rsid w:val="005579E0"/>
    <w:rsid w:val="00560EA1"/>
    <w:rsid w:val="0056197E"/>
    <w:rsid w:val="00561D9C"/>
    <w:rsid w:val="0056208F"/>
    <w:rsid w:val="00562B1E"/>
    <w:rsid w:val="00562B97"/>
    <w:rsid w:val="00563D81"/>
    <w:rsid w:val="005640B7"/>
    <w:rsid w:val="005640FB"/>
    <w:rsid w:val="0056480E"/>
    <w:rsid w:val="005648C6"/>
    <w:rsid w:val="00565557"/>
    <w:rsid w:val="00565D9A"/>
    <w:rsid w:val="005665E1"/>
    <w:rsid w:val="00566B3A"/>
    <w:rsid w:val="00566F62"/>
    <w:rsid w:val="0057004E"/>
    <w:rsid w:val="0057021E"/>
    <w:rsid w:val="00570E5E"/>
    <w:rsid w:val="00571D16"/>
    <w:rsid w:val="005738E1"/>
    <w:rsid w:val="00573A10"/>
    <w:rsid w:val="00573B89"/>
    <w:rsid w:val="00573F08"/>
    <w:rsid w:val="00575008"/>
    <w:rsid w:val="0057580B"/>
    <w:rsid w:val="00575A90"/>
    <w:rsid w:val="00575D00"/>
    <w:rsid w:val="00575FAE"/>
    <w:rsid w:val="00576571"/>
    <w:rsid w:val="00576981"/>
    <w:rsid w:val="005774BF"/>
    <w:rsid w:val="00577559"/>
    <w:rsid w:val="00577738"/>
    <w:rsid w:val="005807AA"/>
    <w:rsid w:val="0058167C"/>
    <w:rsid w:val="0058169E"/>
    <w:rsid w:val="00581B11"/>
    <w:rsid w:val="00581B35"/>
    <w:rsid w:val="00581BDC"/>
    <w:rsid w:val="00581E34"/>
    <w:rsid w:val="0058222F"/>
    <w:rsid w:val="0058228D"/>
    <w:rsid w:val="005823D0"/>
    <w:rsid w:val="00582538"/>
    <w:rsid w:val="00583152"/>
    <w:rsid w:val="00583270"/>
    <w:rsid w:val="00583323"/>
    <w:rsid w:val="00583BA6"/>
    <w:rsid w:val="00584012"/>
    <w:rsid w:val="00584716"/>
    <w:rsid w:val="005848F5"/>
    <w:rsid w:val="00585863"/>
    <w:rsid w:val="00585A27"/>
    <w:rsid w:val="00586715"/>
    <w:rsid w:val="00586B28"/>
    <w:rsid w:val="00587A93"/>
    <w:rsid w:val="00587EB1"/>
    <w:rsid w:val="00590650"/>
    <w:rsid w:val="00592FE6"/>
    <w:rsid w:val="005932BF"/>
    <w:rsid w:val="0059373D"/>
    <w:rsid w:val="00593E85"/>
    <w:rsid w:val="00594268"/>
    <w:rsid w:val="00594499"/>
    <w:rsid w:val="005946D3"/>
    <w:rsid w:val="00594DFD"/>
    <w:rsid w:val="005952B7"/>
    <w:rsid w:val="005956E7"/>
    <w:rsid w:val="00595835"/>
    <w:rsid w:val="00595B1D"/>
    <w:rsid w:val="00595EDE"/>
    <w:rsid w:val="00596678"/>
    <w:rsid w:val="005966EF"/>
    <w:rsid w:val="005A0518"/>
    <w:rsid w:val="005A0A48"/>
    <w:rsid w:val="005A0BAF"/>
    <w:rsid w:val="005A0C18"/>
    <w:rsid w:val="005A0C42"/>
    <w:rsid w:val="005A18E2"/>
    <w:rsid w:val="005A275B"/>
    <w:rsid w:val="005A322F"/>
    <w:rsid w:val="005A3406"/>
    <w:rsid w:val="005A3D1A"/>
    <w:rsid w:val="005A40EE"/>
    <w:rsid w:val="005A43F8"/>
    <w:rsid w:val="005A478D"/>
    <w:rsid w:val="005A5B57"/>
    <w:rsid w:val="005A5E42"/>
    <w:rsid w:val="005A5EDE"/>
    <w:rsid w:val="005A6220"/>
    <w:rsid w:val="005A62EC"/>
    <w:rsid w:val="005A6C10"/>
    <w:rsid w:val="005A6CC6"/>
    <w:rsid w:val="005A70A5"/>
    <w:rsid w:val="005A7E8D"/>
    <w:rsid w:val="005B0B6C"/>
    <w:rsid w:val="005B1671"/>
    <w:rsid w:val="005B2DA4"/>
    <w:rsid w:val="005B2E7F"/>
    <w:rsid w:val="005B373C"/>
    <w:rsid w:val="005B391B"/>
    <w:rsid w:val="005B54A0"/>
    <w:rsid w:val="005B5797"/>
    <w:rsid w:val="005B600F"/>
    <w:rsid w:val="005B650C"/>
    <w:rsid w:val="005B6827"/>
    <w:rsid w:val="005B68AE"/>
    <w:rsid w:val="005B6FDB"/>
    <w:rsid w:val="005B7A4B"/>
    <w:rsid w:val="005C030F"/>
    <w:rsid w:val="005C064B"/>
    <w:rsid w:val="005C096F"/>
    <w:rsid w:val="005C0A0B"/>
    <w:rsid w:val="005C0E09"/>
    <w:rsid w:val="005C1A55"/>
    <w:rsid w:val="005C1BE6"/>
    <w:rsid w:val="005C2202"/>
    <w:rsid w:val="005C316A"/>
    <w:rsid w:val="005C354E"/>
    <w:rsid w:val="005C3665"/>
    <w:rsid w:val="005C49F0"/>
    <w:rsid w:val="005C5135"/>
    <w:rsid w:val="005C522F"/>
    <w:rsid w:val="005C5B86"/>
    <w:rsid w:val="005C5B8F"/>
    <w:rsid w:val="005C5D49"/>
    <w:rsid w:val="005C7282"/>
    <w:rsid w:val="005C7CFD"/>
    <w:rsid w:val="005D039B"/>
    <w:rsid w:val="005D0C2A"/>
    <w:rsid w:val="005D1409"/>
    <w:rsid w:val="005D19F3"/>
    <w:rsid w:val="005D238F"/>
    <w:rsid w:val="005D2F94"/>
    <w:rsid w:val="005D3BC4"/>
    <w:rsid w:val="005D4B2F"/>
    <w:rsid w:val="005D521D"/>
    <w:rsid w:val="005D5793"/>
    <w:rsid w:val="005D58D4"/>
    <w:rsid w:val="005D5C23"/>
    <w:rsid w:val="005D640E"/>
    <w:rsid w:val="005D68C3"/>
    <w:rsid w:val="005D759F"/>
    <w:rsid w:val="005E05D7"/>
    <w:rsid w:val="005E2DD7"/>
    <w:rsid w:val="005E3B94"/>
    <w:rsid w:val="005E3CFE"/>
    <w:rsid w:val="005E4069"/>
    <w:rsid w:val="005E40C3"/>
    <w:rsid w:val="005E49D6"/>
    <w:rsid w:val="005E4E80"/>
    <w:rsid w:val="005E4EA2"/>
    <w:rsid w:val="005E5A49"/>
    <w:rsid w:val="005E5CA2"/>
    <w:rsid w:val="005E6779"/>
    <w:rsid w:val="005E77B0"/>
    <w:rsid w:val="005E78B9"/>
    <w:rsid w:val="005F0440"/>
    <w:rsid w:val="005F0579"/>
    <w:rsid w:val="005F06AF"/>
    <w:rsid w:val="005F12AD"/>
    <w:rsid w:val="005F157E"/>
    <w:rsid w:val="005F1D05"/>
    <w:rsid w:val="005F1EE5"/>
    <w:rsid w:val="005F1FF1"/>
    <w:rsid w:val="005F2132"/>
    <w:rsid w:val="005F214B"/>
    <w:rsid w:val="005F2687"/>
    <w:rsid w:val="005F2701"/>
    <w:rsid w:val="005F33EB"/>
    <w:rsid w:val="005F33FB"/>
    <w:rsid w:val="005F3476"/>
    <w:rsid w:val="005F3603"/>
    <w:rsid w:val="005F376C"/>
    <w:rsid w:val="005F40A3"/>
    <w:rsid w:val="005F4249"/>
    <w:rsid w:val="005F46CD"/>
    <w:rsid w:val="005F489F"/>
    <w:rsid w:val="005F4C16"/>
    <w:rsid w:val="005F4C96"/>
    <w:rsid w:val="005F4D19"/>
    <w:rsid w:val="005F50A4"/>
    <w:rsid w:val="005F59EE"/>
    <w:rsid w:val="005F5B9A"/>
    <w:rsid w:val="005F5FB0"/>
    <w:rsid w:val="005F64D4"/>
    <w:rsid w:val="005F6706"/>
    <w:rsid w:val="005F68BD"/>
    <w:rsid w:val="005F77C6"/>
    <w:rsid w:val="005F7AEC"/>
    <w:rsid w:val="005F7DA5"/>
    <w:rsid w:val="00600351"/>
    <w:rsid w:val="006003CA"/>
    <w:rsid w:val="0060075B"/>
    <w:rsid w:val="00600913"/>
    <w:rsid w:val="00601042"/>
    <w:rsid w:val="00601676"/>
    <w:rsid w:val="00601899"/>
    <w:rsid w:val="00601A33"/>
    <w:rsid w:val="00601C28"/>
    <w:rsid w:val="006021AA"/>
    <w:rsid w:val="006021F5"/>
    <w:rsid w:val="006022CB"/>
    <w:rsid w:val="00603627"/>
    <w:rsid w:val="00603AC6"/>
    <w:rsid w:val="00604435"/>
    <w:rsid w:val="00604D3C"/>
    <w:rsid w:val="00605356"/>
    <w:rsid w:val="006054E3"/>
    <w:rsid w:val="00605993"/>
    <w:rsid w:val="00605AD9"/>
    <w:rsid w:val="006065B8"/>
    <w:rsid w:val="0060789E"/>
    <w:rsid w:val="006103DC"/>
    <w:rsid w:val="00610BD4"/>
    <w:rsid w:val="006116D1"/>
    <w:rsid w:val="00611E9A"/>
    <w:rsid w:val="00612206"/>
    <w:rsid w:val="0061223A"/>
    <w:rsid w:val="006126EA"/>
    <w:rsid w:val="0061384A"/>
    <w:rsid w:val="00613B50"/>
    <w:rsid w:val="00613C93"/>
    <w:rsid w:val="00613DAB"/>
    <w:rsid w:val="006142D4"/>
    <w:rsid w:val="00614683"/>
    <w:rsid w:val="0061483F"/>
    <w:rsid w:val="0061488D"/>
    <w:rsid w:val="00614E62"/>
    <w:rsid w:val="00614F2C"/>
    <w:rsid w:val="006165B7"/>
    <w:rsid w:val="006166BC"/>
    <w:rsid w:val="006168E5"/>
    <w:rsid w:val="00616995"/>
    <w:rsid w:val="00616A22"/>
    <w:rsid w:val="00617615"/>
    <w:rsid w:val="006211B4"/>
    <w:rsid w:val="00621AB3"/>
    <w:rsid w:val="00621AFF"/>
    <w:rsid w:val="00621FA2"/>
    <w:rsid w:val="00621FA7"/>
    <w:rsid w:val="00622611"/>
    <w:rsid w:val="00622786"/>
    <w:rsid w:val="006227C6"/>
    <w:rsid w:val="00623055"/>
    <w:rsid w:val="0062375F"/>
    <w:rsid w:val="00623BD5"/>
    <w:rsid w:val="00623D4F"/>
    <w:rsid w:val="00624B71"/>
    <w:rsid w:val="0062551C"/>
    <w:rsid w:val="00625F22"/>
    <w:rsid w:val="006262B5"/>
    <w:rsid w:val="006264AA"/>
    <w:rsid w:val="00626531"/>
    <w:rsid w:val="006266BE"/>
    <w:rsid w:val="006267E9"/>
    <w:rsid w:val="006300D3"/>
    <w:rsid w:val="00630183"/>
    <w:rsid w:val="006301C2"/>
    <w:rsid w:val="00630256"/>
    <w:rsid w:val="00630C7D"/>
    <w:rsid w:val="00632706"/>
    <w:rsid w:val="00632F2D"/>
    <w:rsid w:val="00632F72"/>
    <w:rsid w:val="00633895"/>
    <w:rsid w:val="00633AB9"/>
    <w:rsid w:val="00633D99"/>
    <w:rsid w:val="00634778"/>
    <w:rsid w:val="00634CFC"/>
    <w:rsid w:val="00634D97"/>
    <w:rsid w:val="00634E95"/>
    <w:rsid w:val="006357AD"/>
    <w:rsid w:val="00635C19"/>
    <w:rsid w:val="00636179"/>
    <w:rsid w:val="006362F3"/>
    <w:rsid w:val="00636717"/>
    <w:rsid w:val="00636E4E"/>
    <w:rsid w:val="0063702E"/>
    <w:rsid w:val="00637424"/>
    <w:rsid w:val="00637448"/>
    <w:rsid w:val="0064024C"/>
    <w:rsid w:val="006406A8"/>
    <w:rsid w:val="00641B0F"/>
    <w:rsid w:val="0064229E"/>
    <w:rsid w:val="006426A0"/>
    <w:rsid w:val="00643455"/>
    <w:rsid w:val="006434D1"/>
    <w:rsid w:val="006435AF"/>
    <w:rsid w:val="00643C16"/>
    <w:rsid w:val="006442CD"/>
    <w:rsid w:val="00644682"/>
    <w:rsid w:val="006448C0"/>
    <w:rsid w:val="00644A55"/>
    <w:rsid w:val="00644D29"/>
    <w:rsid w:val="00644F09"/>
    <w:rsid w:val="00644F9E"/>
    <w:rsid w:val="00645D16"/>
    <w:rsid w:val="00646E6B"/>
    <w:rsid w:val="00647D53"/>
    <w:rsid w:val="006501AE"/>
    <w:rsid w:val="006502BD"/>
    <w:rsid w:val="00650448"/>
    <w:rsid w:val="00650C1D"/>
    <w:rsid w:val="00651F65"/>
    <w:rsid w:val="006525E3"/>
    <w:rsid w:val="00652906"/>
    <w:rsid w:val="0065384D"/>
    <w:rsid w:val="006546BB"/>
    <w:rsid w:val="00654B6D"/>
    <w:rsid w:val="006550CD"/>
    <w:rsid w:val="0065547A"/>
    <w:rsid w:val="00655888"/>
    <w:rsid w:val="0065601E"/>
    <w:rsid w:val="00656D7E"/>
    <w:rsid w:val="0065701E"/>
    <w:rsid w:val="00657472"/>
    <w:rsid w:val="00657B22"/>
    <w:rsid w:val="00660FC6"/>
    <w:rsid w:val="00661489"/>
    <w:rsid w:val="0066150F"/>
    <w:rsid w:val="00661A7E"/>
    <w:rsid w:val="006621A1"/>
    <w:rsid w:val="00662267"/>
    <w:rsid w:val="006626CB"/>
    <w:rsid w:val="006627BB"/>
    <w:rsid w:val="0066290D"/>
    <w:rsid w:val="006633F0"/>
    <w:rsid w:val="006644C3"/>
    <w:rsid w:val="0066454B"/>
    <w:rsid w:val="006649A6"/>
    <w:rsid w:val="006654E5"/>
    <w:rsid w:val="00666090"/>
    <w:rsid w:val="00666189"/>
    <w:rsid w:val="006663B5"/>
    <w:rsid w:val="00666414"/>
    <w:rsid w:val="00666B9E"/>
    <w:rsid w:val="00666CAF"/>
    <w:rsid w:val="00666D4F"/>
    <w:rsid w:val="00666D7F"/>
    <w:rsid w:val="00666FFE"/>
    <w:rsid w:val="006673CE"/>
    <w:rsid w:val="00667493"/>
    <w:rsid w:val="0066784B"/>
    <w:rsid w:val="00667999"/>
    <w:rsid w:val="0067002D"/>
    <w:rsid w:val="00670A47"/>
    <w:rsid w:val="00670B78"/>
    <w:rsid w:val="00670DB9"/>
    <w:rsid w:val="0067186C"/>
    <w:rsid w:val="006725D8"/>
    <w:rsid w:val="0067268E"/>
    <w:rsid w:val="00672868"/>
    <w:rsid w:val="0067300B"/>
    <w:rsid w:val="00673113"/>
    <w:rsid w:val="0067391E"/>
    <w:rsid w:val="00674702"/>
    <w:rsid w:val="006749A1"/>
    <w:rsid w:val="006750A4"/>
    <w:rsid w:val="0067600A"/>
    <w:rsid w:val="0067666B"/>
    <w:rsid w:val="00676D26"/>
    <w:rsid w:val="00676DBD"/>
    <w:rsid w:val="00676E4F"/>
    <w:rsid w:val="006770A6"/>
    <w:rsid w:val="006778B5"/>
    <w:rsid w:val="00680F73"/>
    <w:rsid w:val="00681229"/>
    <w:rsid w:val="00681482"/>
    <w:rsid w:val="00681658"/>
    <w:rsid w:val="0068314D"/>
    <w:rsid w:val="00683261"/>
    <w:rsid w:val="006832D9"/>
    <w:rsid w:val="00683455"/>
    <w:rsid w:val="0068352B"/>
    <w:rsid w:val="0068384E"/>
    <w:rsid w:val="00683EDF"/>
    <w:rsid w:val="00683F1A"/>
    <w:rsid w:val="00683F40"/>
    <w:rsid w:val="006840F5"/>
    <w:rsid w:val="006841C6"/>
    <w:rsid w:val="00684342"/>
    <w:rsid w:val="00684389"/>
    <w:rsid w:val="00684B90"/>
    <w:rsid w:val="00685232"/>
    <w:rsid w:val="006857E4"/>
    <w:rsid w:val="00685AA6"/>
    <w:rsid w:val="00686225"/>
    <w:rsid w:val="0068667B"/>
    <w:rsid w:val="00686DC4"/>
    <w:rsid w:val="00687742"/>
    <w:rsid w:val="00687A43"/>
    <w:rsid w:val="00687BA6"/>
    <w:rsid w:val="00687BE2"/>
    <w:rsid w:val="00690669"/>
    <w:rsid w:val="006915D0"/>
    <w:rsid w:val="00691DFE"/>
    <w:rsid w:val="00692ABD"/>
    <w:rsid w:val="00692D5C"/>
    <w:rsid w:val="00693413"/>
    <w:rsid w:val="00693E56"/>
    <w:rsid w:val="00694629"/>
    <w:rsid w:val="006954AA"/>
    <w:rsid w:val="00695993"/>
    <w:rsid w:val="00695C01"/>
    <w:rsid w:val="0069722C"/>
    <w:rsid w:val="00697765"/>
    <w:rsid w:val="006A00B7"/>
    <w:rsid w:val="006A0110"/>
    <w:rsid w:val="006A0AEA"/>
    <w:rsid w:val="006A0D7D"/>
    <w:rsid w:val="006A0F6F"/>
    <w:rsid w:val="006A147D"/>
    <w:rsid w:val="006A194A"/>
    <w:rsid w:val="006A1B20"/>
    <w:rsid w:val="006A1E39"/>
    <w:rsid w:val="006A24E3"/>
    <w:rsid w:val="006A29F9"/>
    <w:rsid w:val="006A2E59"/>
    <w:rsid w:val="006A2EB7"/>
    <w:rsid w:val="006A2FEA"/>
    <w:rsid w:val="006A316F"/>
    <w:rsid w:val="006A3233"/>
    <w:rsid w:val="006A42B4"/>
    <w:rsid w:val="006A4969"/>
    <w:rsid w:val="006A4AE4"/>
    <w:rsid w:val="006A4C9B"/>
    <w:rsid w:val="006A4DA7"/>
    <w:rsid w:val="006A507E"/>
    <w:rsid w:val="006A5107"/>
    <w:rsid w:val="006A5A9B"/>
    <w:rsid w:val="006A5D06"/>
    <w:rsid w:val="006A6FBE"/>
    <w:rsid w:val="006A7C5E"/>
    <w:rsid w:val="006B03BC"/>
    <w:rsid w:val="006B0672"/>
    <w:rsid w:val="006B0BB4"/>
    <w:rsid w:val="006B0D1F"/>
    <w:rsid w:val="006B100E"/>
    <w:rsid w:val="006B1E7F"/>
    <w:rsid w:val="006B2100"/>
    <w:rsid w:val="006B23EE"/>
    <w:rsid w:val="006B2466"/>
    <w:rsid w:val="006B2A57"/>
    <w:rsid w:val="006B2D64"/>
    <w:rsid w:val="006B3A64"/>
    <w:rsid w:val="006B3CC3"/>
    <w:rsid w:val="006B4B02"/>
    <w:rsid w:val="006B4DB3"/>
    <w:rsid w:val="006B5245"/>
    <w:rsid w:val="006B598D"/>
    <w:rsid w:val="006B6475"/>
    <w:rsid w:val="006B658A"/>
    <w:rsid w:val="006B71EF"/>
    <w:rsid w:val="006B73E9"/>
    <w:rsid w:val="006B7ECA"/>
    <w:rsid w:val="006C0118"/>
    <w:rsid w:val="006C02CB"/>
    <w:rsid w:val="006C1244"/>
    <w:rsid w:val="006C1968"/>
    <w:rsid w:val="006C1E63"/>
    <w:rsid w:val="006C3388"/>
    <w:rsid w:val="006C3509"/>
    <w:rsid w:val="006C4066"/>
    <w:rsid w:val="006C4230"/>
    <w:rsid w:val="006C44FC"/>
    <w:rsid w:val="006C4B0D"/>
    <w:rsid w:val="006C4E23"/>
    <w:rsid w:val="006C4EB0"/>
    <w:rsid w:val="006C55A6"/>
    <w:rsid w:val="006C565E"/>
    <w:rsid w:val="006C587F"/>
    <w:rsid w:val="006C67AE"/>
    <w:rsid w:val="006C6B2E"/>
    <w:rsid w:val="006D05FA"/>
    <w:rsid w:val="006D084F"/>
    <w:rsid w:val="006D0D91"/>
    <w:rsid w:val="006D15A4"/>
    <w:rsid w:val="006D1A45"/>
    <w:rsid w:val="006D1A52"/>
    <w:rsid w:val="006D211C"/>
    <w:rsid w:val="006D21C8"/>
    <w:rsid w:val="006D2A4C"/>
    <w:rsid w:val="006D2D17"/>
    <w:rsid w:val="006D2DD8"/>
    <w:rsid w:val="006D3133"/>
    <w:rsid w:val="006D3948"/>
    <w:rsid w:val="006D3BA0"/>
    <w:rsid w:val="006D4065"/>
    <w:rsid w:val="006D41DA"/>
    <w:rsid w:val="006D4291"/>
    <w:rsid w:val="006D4E2F"/>
    <w:rsid w:val="006D6260"/>
    <w:rsid w:val="006D7421"/>
    <w:rsid w:val="006D7AEE"/>
    <w:rsid w:val="006D7CC9"/>
    <w:rsid w:val="006E0131"/>
    <w:rsid w:val="006E01ED"/>
    <w:rsid w:val="006E075A"/>
    <w:rsid w:val="006E07C7"/>
    <w:rsid w:val="006E07FD"/>
    <w:rsid w:val="006E15C2"/>
    <w:rsid w:val="006E1A88"/>
    <w:rsid w:val="006E253D"/>
    <w:rsid w:val="006E25E3"/>
    <w:rsid w:val="006E2A01"/>
    <w:rsid w:val="006E2EEB"/>
    <w:rsid w:val="006E3308"/>
    <w:rsid w:val="006E3573"/>
    <w:rsid w:val="006E3883"/>
    <w:rsid w:val="006E3D44"/>
    <w:rsid w:val="006E4708"/>
    <w:rsid w:val="006E5456"/>
    <w:rsid w:val="006E5AAF"/>
    <w:rsid w:val="006E5D4E"/>
    <w:rsid w:val="006F0E60"/>
    <w:rsid w:val="006F11E5"/>
    <w:rsid w:val="006F1450"/>
    <w:rsid w:val="006F1BA1"/>
    <w:rsid w:val="006F26DD"/>
    <w:rsid w:val="006F2789"/>
    <w:rsid w:val="006F3144"/>
    <w:rsid w:val="006F3162"/>
    <w:rsid w:val="006F3603"/>
    <w:rsid w:val="006F3854"/>
    <w:rsid w:val="006F3C08"/>
    <w:rsid w:val="006F3D55"/>
    <w:rsid w:val="006F4ED0"/>
    <w:rsid w:val="006F611D"/>
    <w:rsid w:val="006F6946"/>
    <w:rsid w:val="006F6D40"/>
    <w:rsid w:val="006F71EB"/>
    <w:rsid w:val="006F7392"/>
    <w:rsid w:val="006F73A7"/>
    <w:rsid w:val="006F7D8C"/>
    <w:rsid w:val="007000A6"/>
    <w:rsid w:val="007009B7"/>
    <w:rsid w:val="00700B84"/>
    <w:rsid w:val="007018C5"/>
    <w:rsid w:val="00702483"/>
    <w:rsid w:val="00702646"/>
    <w:rsid w:val="00702B57"/>
    <w:rsid w:val="007030D7"/>
    <w:rsid w:val="0070310B"/>
    <w:rsid w:val="00703B20"/>
    <w:rsid w:val="00703C36"/>
    <w:rsid w:val="00703E05"/>
    <w:rsid w:val="007049D8"/>
    <w:rsid w:val="00704F9A"/>
    <w:rsid w:val="00705834"/>
    <w:rsid w:val="00705884"/>
    <w:rsid w:val="00705A7D"/>
    <w:rsid w:val="00705E12"/>
    <w:rsid w:val="0070622E"/>
    <w:rsid w:val="0070692D"/>
    <w:rsid w:val="007072CF"/>
    <w:rsid w:val="00707B48"/>
    <w:rsid w:val="0071012E"/>
    <w:rsid w:val="00710B68"/>
    <w:rsid w:val="00711452"/>
    <w:rsid w:val="00712146"/>
    <w:rsid w:val="007121A4"/>
    <w:rsid w:val="0071278B"/>
    <w:rsid w:val="00712D42"/>
    <w:rsid w:val="00713A8E"/>
    <w:rsid w:val="007141F9"/>
    <w:rsid w:val="00714246"/>
    <w:rsid w:val="007147FB"/>
    <w:rsid w:val="00714EDA"/>
    <w:rsid w:val="007151FA"/>
    <w:rsid w:val="007157B1"/>
    <w:rsid w:val="007159B2"/>
    <w:rsid w:val="00715E65"/>
    <w:rsid w:val="00716587"/>
    <w:rsid w:val="00717C27"/>
    <w:rsid w:val="00717C54"/>
    <w:rsid w:val="00717C83"/>
    <w:rsid w:val="00720671"/>
    <w:rsid w:val="00720920"/>
    <w:rsid w:val="00720B0E"/>
    <w:rsid w:val="007215F6"/>
    <w:rsid w:val="00721AD0"/>
    <w:rsid w:val="00721D49"/>
    <w:rsid w:val="0072342E"/>
    <w:rsid w:val="0072345B"/>
    <w:rsid w:val="0072351C"/>
    <w:rsid w:val="007236D7"/>
    <w:rsid w:val="00723A6A"/>
    <w:rsid w:val="00723EBB"/>
    <w:rsid w:val="00724098"/>
    <w:rsid w:val="007248DF"/>
    <w:rsid w:val="00725A19"/>
    <w:rsid w:val="00725B14"/>
    <w:rsid w:val="00725CF8"/>
    <w:rsid w:val="00725DD6"/>
    <w:rsid w:val="00725F4E"/>
    <w:rsid w:val="007277CF"/>
    <w:rsid w:val="00727E32"/>
    <w:rsid w:val="00727F38"/>
    <w:rsid w:val="00730493"/>
    <w:rsid w:val="0073091D"/>
    <w:rsid w:val="007318D2"/>
    <w:rsid w:val="0073219B"/>
    <w:rsid w:val="00732742"/>
    <w:rsid w:val="00732885"/>
    <w:rsid w:val="007339F3"/>
    <w:rsid w:val="00733E74"/>
    <w:rsid w:val="00733F55"/>
    <w:rsid w:val="00734023"/>
    <w:rsid w:val="00734466"/>
    <w:rsid w:val="00735BD0"/>
    <w:rsid w:val="00735E76"/>
    <w:rsid w:val="0073663C"/>
    <w:rsid w:val="00736E89"/>
    <w:rsid w:val="00737220"/>
    <w:rsid w:val="007404B0"/>
    <w:rsid w:val="00740529"/>
    <w:rsid w:val="00740D3B"/>
    <w:rsid w:val="00740F1A"/>
    <w:rsid w:val="007413B0"/>
    <w:rsid w:val="00741699"/>
    <w:rsid w:val="007419A0"/>
    <w:rsid w:val="00741BF5"/>
    <w:rsid w:val="007424F6"/>
    <w:rsid w:val="007426A0"/>
    <w:rsid w:val="00742E07"/>
    <w:rsid w:val="00742F19"/>
    <w:rsid w:val="007434A8"/>
    <w:rsid w:val="007435C6"/>
    <w:rsid w:val="00744890"/>
    <w:rsid w:val="007452E2"/>
    <w:rsid w:val="00746055"/>
    <w:rsid w:val="0074682C"/>
    <w:rsid w:val="007468D2"/>
    <w:rsid w:val="00746CB8"/>
    <w:rsid w:val="00746D04"/>
    <w:rsid w:val="007472CE"/>
    <w:rsid w:val="00747522"/>
    <w:rsid w:val="007479B1"/>
    <w:rsid w:val="00747A5A"/>
    <w:rsid w:val="0075029D"/>
    <w:rsid w:val="00750304"/>
    <w:rsid w:val="00750685"/>
    <w:rsid w:val="007519E9"/>
    <w:rsid w:val="00752637"/>
    <w:rsid w:val="00752A3F"/>
    <w:rsid w:val="0075357B"/>
    <w:rsid w:val="0075363E"/>
    <w:rsid w:val="007536E3"/>
    <w:rsid w:val="00753791"/>
    <w:rsid w:val="00753882"/>
    <w:rsid w:val="00753F3B"/>
    <w:rsid w:val="00755175"/>
    <w:rsid w:val="007554BB"/>
    <w:rsid w:val="00755713"/>
    <w:rsid w:val="00755E8A"/>
    <w:rsid w:val="00756E06"/>
    <w:rsid w:val="0075768A"/>
    <w:rsid w:val="007576EE"/>
    <w:rsid w:val="00757854"/>
    <w:rsid w:val="007579F3"/>
    <w:rsid w:val="00757B1F"/>
    <w:rsid w:val="00757E19"/>
    <w:rsid w:val="00760207"/>
    <w:rsid w:val="00760559"/>
    <w:rsid w:val="007606A6"/>
    <w:rsid w:val="007609E4"/>
    <w:rsid w:val="0076152A"/>
    <w:rsid w:val="0076263F"/>
    <w:rsid w:val="00762882"/>
    <w:rsid w:val="00762E98"/>
    <w:rsid w:val="007634FC"/>
    <w:rsid w:val="00763A07"/>
    <w:rsid w:val="00763B07"/>
    <w:rsid w:val="007642CE"/>
    <w:rsid w:val="00764A38"/>
    <w:rsid w:val="00764C2D"/>
    <w:rsid w:val="00765840"/>
    <w:rsid w:val="00765BAA"/>
    <w:rsid w:val="0076604B"/>
    <w:rsid w:val="0076665F"/>
    <w:rsid w:val="00767462"/>
    <w:rsid w:val="007677C4"/>
    <w:rsid w:val="00767B4C"/>
    <w:rsid w:val="007705BB"/>
    <w:rsid w:val="007706F5"/>
    <w:rsid w:val="00770829"/>
    <w:rsid w:val="007709C4"/>
    <w:rsid w:val="00770C5E"/>
    <w:rsid w:val="00770F1B"/>
    <w:rsid w:val="0077160C"/>
    <w:rsid w:val="00772156"/>
    <w:rsid w:val="007721C2"/>
    <w:rsid w:val="00772203"/>
    <w:rsid w:val="00772DAE"/>
    <w:rsid w:val="00773954"/>
    <w:rsid w:val="00773D4E"/>
    <w:rsid w:val="00773F4D"/>
    <w:rsid w:val="007743AF"/>
    <w:rsid w:val="007744B0"/>
    <w:rsid w:val="007745FC"/>
    <w:rsid w:val="00774E77"/>
    <w:rsid w:val="00774FD4"/>
    <w:rsid w:val="00775351"/>
    <w:rsid w:val="0077557E"/>
    <w:rsid w:val="00775BC4"/>
    <w:rsid w:val="00775F11"/>
    <w:rsid w:val="007765DB"/>
    <w:rsid w:val="00776A87"/>
    <w:rsid w:val="00776C40"/>
    <w:rsid w:val="0077799B"/>
    <w:rsid w:val="0078004A"/>
    <w:rsid w:val="0078042F"/>
    <w:rsid w:val="00780461"/>
    <w:rsid w:val="00780506"/>
    <w:rsid w:val="0078089D"/>
    <w:rsid w:val="00780923"/>
    <w:rsid w:val="00780C7B"/>
    <w:rsid w:val="00780DDB"/>
    <w:rsid w:val="00781A84"/>
    <w:rsid w:val="00782341"/>
    <w:rsid w:val="00782788"/>
    <w:rsid w:val="007827C7"/>
    <w:rsid w:val="0078331E"/>
    <w:rsid w:val="00784432"/>
    <w:rsid w:val="00784522"/>
    <w:rsid w:val="007851F2"/>
    <w:rsid w:val="00785D15"/>
    <w:rsid w:val="00786132"/>
    <w:rsid w:val="00787202"/>
    <w:rsid w:val="00787A7B"/>
    <w:rsid w:val="00790402"/>
    <w:rsid w:val="007905AF"/>
    <w:rsid w:val="00790B71"/>
    <w:rsid w:val="0079120F"/>
    <w:rsid w:val="00791412"/>
    <w:rsid w:val="00791E3E"/>
    <w:rsid w:val="00792564"/>
    <w:rsid w:val="00792A76"/>
    <w:rsid w:val="007930A5"/>
    <w:rsid w:val="007930EE"/>
    <w:rsid w:val="0079356A"/>
    <w:rsid w:val="00793E3D"/>
    <w:rsid w:val="007950B9"/>
    <w:rsid w:val="007950CC"/>
    <w:rsid w:val="00795CDF"/>
    <w:rsid w:val="007965F3"/>
    <w:rsid w:val="007A02C2"/>
    <w:rsid w:val="007A0414"/>
    <w:rsid w:val="007A0724"/>
    <w:rsid w:val="007A0BA1"/>
    <w:rsid w:val="007A0BF3"/>
    <w:rsid w:val="007A0C6E"/>
    <w:rsid w:val="007A147F"/>
    <w:rsid w:val="007A1CF5"/>
    <w:rsid w:val="007A2545"/>
    <w:rsid w:val="007A2667"/>
    <w:rsid w:val="007A2CB6"/>
    <w:rsid w:val="007A338D"/>
    <w:rsid w:val="007A4625"/>
    <w:rsid w:val="007A4D7A"/>
    <w:rsid w:val="007A5224"/>
    <w:rsid w:val="007A58D6"/>
    <w:rsid w:val="007A5D34"/>
    <w:rsid w:val="007A5EB3"/>
    <w:rsid w:val="007A65F8"/>
    <w:rsid w:val="007A6AF4"/>
    <w:rsid w:val="007A7A02"/>
    <w:rsid w:val="007A7CD8"/>
    <w:rsid w:val="007A7DE0"/>
    <w:rsid w:val="007B2D6B"/>
    <w:rsid w:val="007B356F"/>
    <w:rsid w:val="007B3594"/>
    <w:rsid w:val="007B3E1C"/>
    <w:rsid w:val="007B477A"/>
    <w:rsid w:val="007B4B13"/>
    <w:rsid w:val="007B5268"/>
    <w:rsid w:val="007B58CD"/>
    <w:rsid w:val="007B6A93"/>
    <w:rsid w:val="007B6E85"/>
    <w:rsid w:val="007B768F"/>
    <w:rsid w:val="007B79D2"/>
    <w:rsid w:val="007C0A40"/>
    <w:rsid w:val="007C0DC4"/>
    <w:rsid w:val="007C1198"/>
    <w:rsid w:val="007C12B5"/>
    <w:rsid w:val="007C1315"/>
    <w:rsid w:val="007C2043"/>
    <w:rsid w:val="007C20AE"/>
    <w:rsid w:val="007C29F8"/>
    <w:rsid w:val="007C2C4E"/>
    <w:rsid w:val="007C3B76"/>
    <w:rsid w:val="007C3E1C"/>
    <w:rsid w:val="007C3E4B"/>
    <w:rsid w:val="007C4422"/>
    <w:rsid w:val="007C599A"/>
    <w:rsid w:val="007C5C82"/>
    <w:rsid w:val="007C5EB0"/>
    <w:rsid w:val="007C6A5D"/>
    <w:rsid w:val="007C6D7F"/>
    <w:rsid w:val="007C6D81"/>
    <w:rsid w:val="007C703B"/>
    <w:rsid w:val="007C7048"/>
    <w:rsid w:val="007D06E2"/>
    <w:rsid w:val="007D1757"/>
    <w:rsid w:val="007D17F9"/>
    <w:rsid w:val="007D2522"/>
    <w:rsid w:val="007D2BAA"/>
    <w:rsid w:val="007D31FF"/>
    <w:rsid w:val="007D3269"/>
    <w:rsid w:val="007D33FF"/>
    <w:rsid w:val="007D354E"/>
    <w:rsid w:val="007D3CD5"/>
    <w:rsid w:val="007D430E"/>
    <w:rsid w:val="007D482F"/>
    <w:rsid w:val="007D4E53"/>
    <w:rsid w:val="007D5382"/>
    <w:rsid w:val="007D5407"/>
    <w:rsid w:val="007D5B5B"/>
    <w:rsid w:val="007D6509"/>
    <w:rsid w:val="007D6C8A"/>
    <w:rsid w:val="007D71A4"/>
    <w:rsid w:val="007D78BD"/>
    <w:rsid w:val="007E01B1"/>
    <w:rsid w:val="007E01FE"/>
    <w:rsid w:val="007E0C55"/>
    <w:rsid w:val="007E15A0"/>
    <w:rsid w:val="007E3520"/>
    <w:rsid w:val="007E39C3"/>
    <w:rsid w:val="007E3A98"/>
    <w:rsid w:val="007E3AE3"/>
    <w:rsid w:val="007E3E5D"/>
    <w:rsid w:val="007E425E"/>
    <w:rsid w:val="007E43CD"/>
    <w:rsid w:val="007E4E7E"/>
    <w:rsid w:val="007E5693"/>
    <w:rsid w:val="007E6B0A"/>
    <w:rsid w:val="007E6C05"/>
    <w:rsid w:val="007E7CD8"/>
    <w:rsid w:val="007F0467"/>
    <w:rsid w:val="007F0AEF"/>
    <w:rsid w:val="007F12AD"/>
    <w:rsid w:val="007F1A9E"/>
    <w:rsid w:val="007F1BD7"/>
    <w:rsid w:val="007F220C"/>
    <w:rsid w:val="007F24F5"/>
    <w:rsid w:val="007F268D"/>
    <w:rsid w:val="007F34F3"/>
    <w:rsid w:val="007F3EA5"/>
    <w:rsid w:val="007F4079"/>
    <w:rsid w:val="007F4966"/>
    <w:rsid w:val="007F4F26"/>
    <w:rsid w:val="007F5802"/>
    <w:rsid w:val="007F5F89"/>
    <w:rsid w:val="007F6A92"/>
    <w:rsid w:val="007F71B8"/>
    <w:rsid w:val="007F73FD"/>
    <w:rsid w:val="007F7502"/>
    <w:rsid w:val="007F771B"/>
    <w:rsid w:val="007F796F"/>
    <w:rsid w:val="007F7CE2"/>
    <w:rsid w:val="007F7DD4"/>
    <w:rsid w:val="0080073A"/>
    <w:rsid w:val="008007D0"/>
    <w:rsid w:val="00801333"/>
    <w:rsid w:val="00801AE4"/>
    <w:rsid w:val="00802B71"/>
    <w:rsid w:val="00802C94"/>
    <w:rsid w:val="008032AC"/>
    <w:rsid w:val="0080383A"/>
    <w:rsid w:val="00803898"/>
    <w:rsid w:val="00803B37"/>
    <w:rsid w:val="00803FDF"/>
    <w:rsid w:val="00804383"/>
    <w:rsid w:val="008054E7"/>
    <w:rsid w:val="00805F16"/>
    <w:rsid w:val="00806011"/>
    <w:rsid w:val="00806D82"/>
    <w:rsid w:val="00806ED8"/>
    <w:rsid w:val="008071D8"/>
    <w:rsid w:val="00807323"/>
    <w:rsid w:val="0081051F"/>
    <w:rsid w:val="008108E1"/>
    <w:rsid w:val="008129DE"/>
    <w:rsid w:val="00812F08"/>
    <w:rsid w:val="00813107"/>
    <w:rsid w:val="00813865"/>
    <w:rsid w:val="00814101"/>
    <w:rsid w:val="008146F8"/>
    <w:rsid w:val="00814FF2"/>
    <w:rsid w:val="00815355"/>
    <w:rsid w:val="00815BD6"/>
    <w:rsid w:val="00815E39"/>
    <w:rsid w:val="00815F15"/>
    <w:rsid w:val="008160D5"/>
    <w:rsid w:val="00816A0C"/>
    <w:rsid w:val="00817728"/>
    <w:rsid w:val="008178EF"/>
    <w:rsid w:val="00817A5A"/>
    <w:rsid w:val="00817D3C"/>
    <w:rsid w:val="00817EE5"/>
    <w:rsid w:val="0082018A"/>
    <w:rsid w:val="008207E0"/>
    <w:rsid w:val="00820F6F"/>
    <w:rsid w:val="0082147B"/>
    <w:rsid w:val="008215C5"/>
    <w:rsid w:val="008217E7"/>
    <w:rsid w:val="008218E3"/>
    <w:rsid w:val="00821E6D"/>
    <w:rsid w:val="00823095"/>
    <w:rsid w:val="00823200"/>
    <w:rsid w:val="008242B7"/>
    <w:rsid w:val="008249B9"/>
    <w:rsid w:val="00824D22"/>
    <w:rsid w:val="00824EFB"/>
    <w:rsid w:val="00825037"/>
    <w:rsid w:val="0082578F"/>
    <w:rsid w:val="0082593E"/>
    <w:rsid w:val="00825ACA"/>
    <w:rsid w:val="00825CCB"/>
    <w:rsid w:val="00825D90"/>
    <w:rsid w:val="00825F4E"/>
    <w:rsid w:val="00826111"/>
    <w:rsid w:val="00826349"/>
    <w:rsid w:val="00826968"/>
    <w:rsid w:val="00826D63"/>
    <w:rsid w:val="00827512"/>
    <w:rsid w:val="008277AB"/>
    <w:rsid w:val="00827BD3"/>
    <w:rsid w:val="0083152C"/>
    <w:rsid w:val="00831DB2"/>
    <w:rsid w:val="00832A9F"/>
    <w:rsid w:val="0083321E"/>
    <w:rsid w:val="00833599"/>
    <w:rsid w:val="00834B3D"/>
    <w:rsid w:val="0083518C"/>
    <w:rsid w:val="00835C26"/>
    <w:rsid w:val="00836C18"/>
    <w:rsid w:val="00836F98"/>
    <w:rsid w:val="00837CA2"/>
    <w:rsid w:val="00840546"/>
    <w:rsid w:val="008406BC"/>
    <w:rsid w:val="008407B4"/>
    <w:rsid w:val="00841794"/>
    <w:rsid w:val="00841947"/>
    <w:rsid w:val="00842C42"/>
    <w:rsid w:val="00843A00"/>
    <w:rsid w:val="00843F92"/>
    <w:rsid w:val="0084431A"/>
    <w:rsid w:val="0084478D"/>
    <w:rsid w:val="0084493D"/>
    <w:rsid w:val="008452E6"/>
    <w:rsid w:val="00845C99"/>
    <w:rsid w:val="00845D37"/>
    <w:rsid w:val="00845D6E"/>
    <w:rsid w:val="00846D3F"/>
    <w:rsid w:val="008474E3"/>
    <w:rsid w:val="008475BC"/>
    <w:rsid w:val="00850995"/>
    <w:rsid w:val="00850D39"/>
    <w:rsid w:val="00850DC0"/>
    <w:rsid w:val="008515D7"/>
    <w:rsid w:val="0085194C"/>
    <w:rsid w:val="00851C68"/>
    <w:rsid w:val="00852708"/>
    <w:rsid w:val="00853886"/>
    <w:rsid w:val="00853F93"/>
    <w:rsid w:val="00854D1B"/>
    <w:rsid w:val="00855F99"/>
    <w:rsid w:val="00855FCE"/>
    <w:rsid w:val="008560F7"/>
    <w:rsid w:val="0085625A"/>
    <w:rsid w:val="00856C86"/>
    <w:rsid w:val="00856CEE"/>
    <w:rsid w:val="00856CFD"/>
    <w:rsid w:val="0085778E"/>
    <w:rsid w:val="0086054A"/>
    <w:rsid w:val="00860FC7"/>
    <w:rsid w:val="00861F89"/>
    <w:rsid w:val="00862580"/>
    <w:rsid w:val="00862B07"/>
    <w:rsid w:val="00862CB7"/>
    <w:rsid w:val="00862F9D"/>
    <w:rsid w:val="00863603"/>
    <w:rsid w:val="008637FE"/>
    <w:rsid w:val="00863C2D"/>
    <w:rsid w:val="0086510E"/>
    <w:rsid w:val="00865854"/>
    <w:rsid w:val="00865A8E"/>
    <w:rsid w:val="0086696D"/>
    <w:rsid w:val="0086753A"/>
    <w:rsid w:val="008678B1"/>
    <w:rsid w:val="00870EFC"/>
    <w:rsid w:val="008712FE"/>
    <w:rsid w:val="008728C7"/>
    <w:rsid w:val="0087328A"/>
    <w:rsid w:val="00873355"/>
    <w:rsid w:val="008741B8"/>
    <w:rsid w:val="008743F8"/>
    <w:rsid w:val="0087441A"/>
    <w:rsid w:val="008745B3"/>
    <w:rsid w:val="00874D1B"/>
    <w:rsid w:val="00874F37"/>
    <w:rsid w:val="00875538"/>
    <w:rsid w:val="00876F10"/>
    <w:rsid w:val="00877EC1"/>
    <w:rsid w:val="008804D5"/>
    <w:rsid w:val="00880C03"/>
    <w:rsid w:val="00880FCF"/>
    <w:rsid w:val="00881832"/>
    <w:rsid w:val="00882A43"/>
    <w:rsid w:val="00882CA7"/>
    <w:rsid w:val="00882F68"/>
    <w:rsid w:val="008836F4"/>
    <w:rsid w:val="00884003"/>
    <w:rsid w:val="008841D5"/>
    <w:rsid w:val="00884621"/>
    <w:rsid w:val="00884B16"/>
    <w:rsid w:val="008856D9"/>
    <w:rsid w:val="00886494"/>
    <w:rsid w:val="00886B28"/>
    <w:rsid w:val="00886F37"/>
    <w:rsid w:val="00886F4F"/>
    <w:rsid w:val="00887209"/>
    <w:rsid w:val="00887DD0"/>
    <w:rsid w:val="00890066"/>
    <w:rsid w:val="0089020F"/>
    <w:rsid w:val="00890527"/>
    <w:rsid w:val="008905B2"/>
    <w:rsid w:val="00890D87"/>
    <w:rsid w:val="00891680"/>
    <w:rsid w:val="00891B0B"/>
    <w:rsid w:val="0089204E"/>
    <w:rsid w:val="00893B23"/>
    <w:rsid w:val="0089450A"/>
    <w:rsid w:val="008946D0"/>
    <w:rsid w:val="00894DC2"/>
    <w:rsid w:val="00895111"/>
    <w:rsid w:val="008957EF"/>
    <w:rsid w:val="00895AC3"/>
    <w:rsid w:val="00895F0F"/>
    <w:rsid w:val="008964FC"/>
    <w:rsid w:val="008966DF"/>
    <w:rsid w:val="00896B86"/>
    <w:rsid w:val="00897527"/>
    <w:rsid w:val="008A0153"/>
    <w:rsid w:val="008A07CA"/>
    <w:rsid w:val="008A0DAB"/>
    <w:rsid w:val="008A0FE0"/>
    <w:rsid w:val="008A12DB"/>
    <w:rsid w:val="008A1C14"/>
    <w:rsid w:val="008A206E"/>
    <w:rsid w:val="008A2720"/>
    <w:rsid w:val="008A3BAC"/>
    <w:rsid w:val="008A3E44"/>
    <w:rsid w:val="008A4284"/>
    <w:rsid w:val="008A4811"/>
    <w:rsid w:val="008A5551"/>
    <w:rsid w:val="008A5AD1"/>
    <w:rsid w:val="008A5C2D"/>
    <w:rsid w:val="008A6061"/>
    <w:rsid w:val="008A663A"/>
    <w:rsid w:val="008A6AE7"/>
    <w:rsid w:val="008A7486"/>
    <w:rsid w:val="008B0055"/>
    <w:rsid w:val="008B0390"/>
    <w:rsid w:val="008B1044"/>
    <w:rsid w:val="008B174C"/>
    <w:rsid w:val="008B1ADA"/>
    <w:rsid w:val="008B3405"/>
    <w:rsid w:val="008B3F5D"/>
    <w:rsid w:val="008B40A0"/>
    <w:rsid w:val="008B41CC"/>
    <w:rsid w:val="008B459E"/>
    <w:rsid w:val="008B4A3B"/>
    <w:rsid w:val="008B4CA6"/>
    <w:rsid w:val="008B51D6"/>
    <w:rsid w:val="008B595F"/>
    <w:rsid w:val="008B5C1F"/>
    <w:rsid w:val="008B5CDF"/>
    <w:rsid w:val="008B6369"/>
    <w:rsid w:val="008B6B3B"/>
    <w:rsid w:val="008B6FCE"/>
    <w:rsid w:val="008B76B8"/>
    <w:rsid w:val="008B79F6"/>
    <w:rsid w:val="008B7DE8"/>
    <w:rsid w:val="008C0546"/>
    <w:rsid w:val="008C0F03"/>
    <w:rsid w:val="008C1C60"/>
    <w:rsid w:val="008C1CDB"/>
    <w:rsid w:val="008C21B8"/>
    <w:rsid w:val="008C2344"/>
    <w:rsid w:val="008C26F9"/>
    <w:rsid w:val="008C27AE"/>
    <w:rsid w:val="008C2C40"/>
    <w:rsid w:val="008C2DEF"/>
    <w:rsid w:val="008C31A0"/>
    <w:rsid w:val="008C3563"/>
    <w:rsid w:val="008C4222"/>
    <w:rsid w:val="008C42DB"/>
    <w:rsid w:val="008C4300"/>
    <w:rsid w:val="008C4A88"/>
    <w:rsid w:val="008C4B81"/>
    <w:rsid w:val="008C4BF4"/>
    <w:rsid w:val="008C5130"/>
    <w:rsid w:val="008C55D5"/>
    <w:rsid w:val="008C5B9D"/>
    <w:rsid w:val="008C60EF"/>
    <w:rsid w:val="008C7609"/>
    <w:rsid w:val="008D036E"/>
    <w:rsid w:val="008D0C1A"/>
    <w:rsid w:val="008D0D35"/>
    <w:rsid w:val="008D0EDC"/>
    <w:rsid w:val="008D1140"/>
    <w:rsid w:val="008D1A8A"/>
    <w:rsid w:val="008D24E2"/>
    <w:rsid w:val="008D2619"/>
    <w:rsid w:val="008D3680"/>
    <w:rsid w:val="008D38B0"/>
    <w:rsid w:val="008D4BD0"/>
    <w:rsid w:val="008D54B7"/>
    <w:rsid w:val="008D5F78"/>
    <w:rsid w:val="008D6298"/>
    <w:rsid w:val="008D6B38"/>
    <w:rsid w:val="008D6F66"/>
    <w:rsid w:val="008D754B"/>
    <w:rsid w:val="008E0116"/>
    <w:rsid w:val="008E0350"/>
    <w:rsid w:val="008E036E"/>
    <w:rsid w:val="008E051C"/>
    <w:rsid w:val="008E065E"/>
    <w:rsid w:val="008E0780"/>
    <w:rsid w:val="008E1B07"/>
    <w:rsid w:val="008E2C69"/>
    <w:rsid w:val="008E3B2F"/>
    <w:rsid w:val="008E48FF"/>
    <w:rsid w:val="008E7082"/>
    <w:rsid w:val="008E7441"/>
    <w:rsid w:val="008E763B"/>
    <w:rsid w:val="008F0E2F"/>
    <w:rsid w:val="008F18D2"/>
    <w:rsid w:val="008F1EB0"/>
    <w:rsid w:val="008F21D2"/>
    <w:rsid w:val="008F2634"/>
    <w:rsid w:val="008F27A5"/>
    <w:rsid w:val="008F2988"/>
    <w:rsid w:val="008F33AC"/>
    <w:rsid w:val="008F3B52"/>
    <w:rsid w:val="008F4835"/>
    <w:rsid w:val="008F4B64"/>
    <w:rsid w:val="008F4BFB"/>
    <w:rsid w:val="008F53C0"/>
    <w:rsid w:val="008F5603"/>
    <w:rsid w:val="008F6372"/>
    <w:rsid w:val="008F6760"/>
    <w:rsid w:val="008F6EBE"/>
    <w:rsid w:val="008F7163"/>
    <w:rsid w:val="008F7173"/>
    <w:rsid w:val="008F7305"/>
    <w:rsid w:val="008F7384"/>
    <w:rsid w:val="008F7778"/>
    <w:rsid w:val="008F7E02"/>
    <w:rsid w:val="00900AE0"/>
    <w:rsid w:val="00900CA3"/>
    <w:rsid w:val="00900DA1"/>
    <w:rsid w:val="00901869"/>
    <w:rsid w:val="00901946"/>
    <w:rsid w:val="009020F6"/>
    <w:rsid w:val="0090216B"/>
    <w:rsid w:val="00902526"/>
    <w:rsid w:val="00903622"/>
    <w:rsid w:val="00903873"/>
    <w:rsid w:val="00903D29"/>
    <w:rsid w:val="009049BE"/>
    <w:rsid w:val="00904F60"/>
    <w:rsid w:val="0090506F"/>
    <w:rsid w:val="0090514C"/>
    <w:rsid w:val="00905F78"/>
    <w:rsid w:val="0090605E"/>
    <w:rsid w:val="00906297"/>
    <w:rsid w:val="009065EA"/>
    <w:rsid w:val="0090675E"/>
    <w:rsid w:val="00906958"/>
    <w:rsid w:val="009074A2"/>
    <w:rsid w:val="00907554"/>
    <w:rsid w:val="00907A95"/>
    <w:rsid w:val="00907F32"/>
    <w:rsid w:val="00910427"/>
    <w:rsid w:val="0091069B"/>
    <w:rsid w:val="00910919"/>
    <w:rsid w:val="00910924"/>
    <w:rsid w:val="009115C7"/>
    <w:rsid w:val="0091207B"/>
    <w:rsid w:val="00912293"/>
    <w:rsid w:val="00912558"/>
    <w:rsid w:val="00912894"/>
    <w:rsid w:val="00913720"/>
    <w:rsid w:val="00914904"/>
    <w:rsid w:val="0091587C"/>
    <w:rsid w:val="00915CFE"/>
    <w:rsid w:val="009161B6"/>
    <w:rsid w:val="009171D9"/>
    <w:rsid w:val="009174FC"/>
    <w:rsid w:val="0091794C"/>
    <w:rsid w:val="00917953"/>
    <w:rsid w:val="00920411"/>
    <w:rsid w:val="00920845"/>
    <w:rsid w:val="00920D3B"/>
    <w:rsid w:val="00920E07"/>
    <w:rsid w:val="009219FF"/>
    <w:rsid w:val="00923518"/>
    <w:rsid w:val="0092357D"/>
    <w:rsid w:val="00923BB3"/>
    <w:rsid w:val="00924377"/>
    <w:rsid w:val="009243FC"/>
    <w:rsid w:val="00924D53"/>
    <w:rsid w:val="009253DC"/>
    <w:rsid w:val="00925654"/>
    <w:rsid w:val="00925691"/>
    <w:rsid w:val="00925980"/>
    <w:rsid w:val="00925C7D"/>
    <w:rsid w:val="00926133"/>
    <w:rsid w:val="009263EF"/>
    <w:rsid w:val="0092652B"/>
    <w:rsid w:val="00926622"/>
    <w:rsid w:val="00926EC5"/>
    <w:rsid w:val="00927941"/>
    <w:rsid w:val="009279DB"/>
    <w:rsid w:val="00927DC3"/>
    <w:rsid w:val="00927EF1"/>
    <w:rsid w:val="00927F9F"/>
    <w:rsid w:val="00930139"/>
    <w:rsid w:val="009301F9"/>
    <w:rsid w:val="00931149"/>
    <w:rsid w:val="00931E49"/>
    <w:rsid w:val="00932FDF"/>
    <w:rsid w:val="009339C4"/>
    <w:rsid w:val="00934240"/>
    <w:rsid w:val="0093477D"/>
    <w:rsid w:val="00934921"/>
    <w:rsid w:val="00934CEC"/>
    <w:rsid w:val="00935393"/>
    <w:rsid w:val="00935490"/>
    <w:rsid w:val="00935677"/>
    <w:rsid w:val="009359D4"/>
    <w:rsid w:val="00935BE9"/>
    <w:rsid w:val="009365BB"/>
    <w:rsid w:val="0093675E"/>
    <w:rsid w:val="0093723C"/>
    <w:rsid w:val="009402A4"/>
    <w:rsid w:val="00940A02"/>
    <w:rsid w:val="00940BA0"/>
    <w:rsid w:val="00940E7E"/>
    <w:rsid w:val="00941AD8"/>
    <w:rsid w:val="00941CE4"/>
    <w:rsid w:val="009427A1"/>
    <w:rsid w:val="009429B1"/>
    <w:rsid w:val="00943A1B"/>
    <w:rsid w:val="00943C06"/>
    <w:rsid w:val="009443EF"/>
    <w:rsid w:val="00944805"/>
    <w:rsid w:val="00944B8D"/>
    <w:rsid w:val="00945075"/>
    <w:rsid w:val="00945F96"/>
    <w:rsid w:val="0094627C"/>
    <w:rsid w:val="00946D2D"/>
    <w:rsid w:val="00946E79"/>
    <w:rsid w:val="0095070A"/>
    <w:rsid w:val="00950807"/>
    <w:rsid w:val="0095112E"/>
    <w:rsid w:val="009514B7"/>
    <w:rsid w:val="009515DA"/>
    <w:rsid w:val="00951FED"/>
    <w:rsid w:val="00953600"/>
    <w:rsid w:val="00954E13"/>
    <w:rsid w:val="00955A68"/>
    <w:rsid w:val="00955F2B"/>
    <w:rsid w:val="009564CB"/>
    <w:rsid w:val="00957155"/>
    <w:rsid w:val="00957941"/>
    <w:rsid w:val="00957C34"/>
    <w:rsid w:val="00960476"/>
    <w:rsid w:val="00960B5E"/>
    <w:rsid w:val="00960C6B"/>
    <w:rsid w:val="00960D4B"/>
    <w:rsid w:val="00960E2E"/>
    <w:rsid w:val="00960F72"/>
    <w:rsid w:val="00961079"/>
    <w:rsid w:val="00961826"/>
    <w:rsid w:val="009621EF"/>
    <w:rsid w:val="00962378"/>
    <w:rsid w:val="00963604"/>
    <w:rsid w:val="00963934"/>
    <w:rsid w:val="009639C2"/>
    <w:rsid w:val="009641EC"/>
    <w:rsid w:val="00964471"/>
    <w:rsid w:val="00965403"/>
    <w:rsid w:val="00965778"/>
    <w:rsid w:val="00965C02"/>
    <w:rsid w:val="00966232"/>
    <w:rsid w:val="0096699D"/>
    <w:rsid w:val="00966DFB"/>
    <w:rsid w:val="00966EE9"/>
    <w:rsid w:val="009670E8"/>
    <w:rsid w:val="00967199"/>
    <w:rsid w:val="009679EF"/>
    <w:rsid w:val="00967BE8"/>
    <w:rsid w:val="009706FA"/>
    <w:rsid w:val="0097082F"/>
    <w:rsid w:val="009708CB"/>
    <w:rsid w:val="00970DA2"/>
    <w:rsid w:val="0097113A"/>
    <w:rsid w:val="0097220C"/>
    <w:rsid w:val="009729D1"/>
    <w:rsid w:val="00972FE5"/>
    <w:rsid w:val="009732B5"/>
    <w:rsid w:val="0097386F"/>
    <w:rsid w:val="00973B5E"/>
    <w:rsid w:val="00973E12"/>
    <w:rsid w:val="009743C8"/>
    <w:rsid w:val="00974BDA"/>
    <w:rsid w:val="00975157"/>
    <w:rsid w:val="00975C27"/>
    <w:rsid w:val="00975C2F"/>
    <w:rsid w:val="00975CC9"/>
    <w:rsid w:val="0097614F"/>
    <w:rsid w:val="00976698"/>
    <w:rsid w:val="00976A96"/>
    <w:rsid w:val="00976EA5"/>
    <w:rsid w:val="00976F23"/>
    <w:rsid w:val="00977083"/>
    <w:rsid w:val="009771CF"/>
    <w:rsid w:val="00977DE9"/>
    <w:rsid w:val="00980546"/>
    <w:rsid w:val="00980EED"/>
    <w:rsid w:val="00981455"/>
    <w:rsid w:val="00982D7C"/>
    <w:rsid w:val="0098315B"/>
    <w:rsid w:val="009834CE"/>
    <w:rsid w:val="00983575"/>
    <w:rsid w:val="00983D70"/>
    <w:rsid w:val="00983F0C"/>
    <w:rsid w:val="009840E5"/>
    <w:rsid w:val="009842B7"/>
    <w:rsid w:val="0098461C"/>
    <w:rsid w:val="00984A8F"/>
    <w:rsid w:val="00984C34"/>
    <w:rsid w:val="00985067"/>
    <w:rsid w:val="00985335"/>
    <w:rsid w:val="00986DF5"/>
    <w:rsid w:val="0098703F"/>
    <w:rsid w:val="00987512"/>
    <w:rsid w:val="0099064E"/>
    <w:rsid w:val="009908A5"/>
    <w:rsid w:val="00990B3C"/>
    <w:rsid w:val="00990E7A"/>
    <w:rsid w:val="00991BD9"/>
    <w:rsid w:val="00992117"/>
    <w:rsid w:val="00992331"/>
    <w:rsid w:val="0099250A"/>
    <w:rsid w:val="00992DE6"/>
    <w:rsid w:val="00993377"/>
    <w:rsid w:val="00993712"/>
    <w:rsid w:val="00993BAA"/>
    <w:rsid w:val="00994293"/>
    <w:rsid w:val="009947A0"/>
    <w:rsid w:val="00994D5E"/>
    <w:rsid w:val="009951C1"/>
    <w:rsid w:val="00995853"/>
    <w:rsid w:val="00995F94"/>
    <w:rsid w:val="0099638A"/>
    <w:rsid w:val="00996884"/>
    <w:rsid w:val="00997553"/>
    <w:rsid w:val="0099765B"/>
    <w:rsid w:val="009977A3"/>
    <w:rsid w:val="00997B1B"/>
    <w:rsid w:val="00997BAD"/>
    <w:rsid w:val="009A030D"/>
    <w:rsid w:val="009A0340"/>
    <w:rsid w:val="009A09B7"/>
    <w:rsid w:val="009A0B0E"/>
    <w:rsid w:val="009A0EE4"/>
    <w:rsid w:val="009A11E9"/>
    <w:rsid w:val="009A14D8"/>
    <w:rsid w:val="009A18D0"/>
    <w:rsid w:val="009A1A78"/>
    <w:rsid w:val="009A1CCF"/>
    <w:rsid w:val="009A23A0"/>
    <w:rsid w:val="009A246B"/>
    <w:rsid w:val="009A264D"/>
    <w:rsid w:val="009A3012"/>
    <w:rsid w:val="009A39E4"/>
    <w:rsid w:val="009A3FFA"/>
    <w:rsid w:val="009A4A4C"/>
    <w:rsid w:val="009A4F9D"/>
    <w:rsid w:val="009A5508"/>
    <w:rsid w:val="009A5F50"/>
    <w:rsid w:val="009A70F2"/>
    <w:rsid w:val="009B0174"/>
    <w:rsid w:val="009B0D60"/>
    <w:rsid w:val="009B1499"/>
    <w:rsid w:val="009B19D1"/>
    <w:rsid w:val="009B1ACF"/>
    <w:rsid w:val="009B1B8A"/>
    <w:rsid w:val="009B2F20"/>
    <w:rsid w:val="009B39C3"/>
    <w:rsid w:val="009B53D9"/>
    <w:rsid w:val="009B53F7"/>
    <w:rsid w:val="009B58BF"/>
    <w:rsid w:val="009B6237"/>
    <w:rsid w:val="009B67A8"/>
    <w:rsid w:val="009B6C79"/>
    <w:rsid w:val="009B6E2F"/>
    <w:rsid w:val="009B70CE"/>
    <w:rsid w:val="009B7CAC"/>
    <w:rsid w:val="009C0305"/>
    <w:rsid w:val="009C1278"/>
    <w:rsid w:val="009C2646"/>
    <w:rsid w:val="009C28CE"/>
    <w:rsid w:val="009C292C"/>
    <w:rsid w:val="009C2B89"/>
    <w:rsid w:val="009C2CA6"/>
    <w:rsid w:val="009C30A4"/>
    <w:rsid w:val="009C324B"/>
    <w:rsid w:val="009C3BDE"/>
    <w:rsid w:val="009C3D9D"/>
    <w:rsid w:val="009C42C8"/>
    <w:rsid w:val="009C49B5"/>
    <w:rsid w:val="009C4FAB"/>
    <w:rsid w:val="009C607A"/>
    <w:rsid w:val="009C671B"/>
    <w:rsid w:val="009C6F89"/>
    <w:rsid w:val="009D0AA5"/>
    <w:rsid w:val="009D0BEA"/>
    <w:rsid w:val="009D1496"/>
    <w:rsid w:val="009D1722"/>
    <w:rsid w:val="009D1AE4"/>
    <w:rsid w:val="009D1F22"/>
    <w:rsid w:val="009D2591"/>
    <w:rsid w:val="009D2A83"/>
    <w:rsid w:val="009D2C69"/>
    <w:rsid w:val="009D2C71"/>
    <w:rsid w:val="009D3160"/>
    <w:rsid w:val="009D3310"/>
    <w:rsid w:val="009D383F"/>
    <w:rsid w:val="009D4F7E"/>
    <w:rsid w:val="009D4FCB"/>
    <w:rsid w:val="009D56A5"/>
    <w:rsid w:val="009D6122"/>
    <w:rsid w:val="009D66AE"/>
    <w:rsid w:val="009D6ACC"/>
    <w:rsid w:val="009D73F4"/>
    <w:rsid w:val="009E077C"/>
    <w:rsid w:val="009E0B5C"/>
    <w:rsid w:val="009E17F6"/>
    <w:rsid w:val="009E1936"/>
    <w:rsid w:val="009E1AB8"/>
    <w:rsid w:val="009E1F6D"/>
    <w:rsid w:val="009E2123"/>
    <w:rsid w:val="009E26A3"/>
    <w:rsid w:val="009E2EFD"/>
    <w:rsid w:val="009E3310"/>
    <w:rsid w:val="009E3638"/>
    <w:rsid w:val="009E38F3"/>
    <w:rsid w:val="009E38F5"/>
    <w:rsid w:val="009E3C1F"/>
    <w:rsid w:val="009E5261"/>
    <w:rsid w:val="009E6198"/>
    <w:rsid w:val="009E62E4"/>
    <w:rsid w:val="009E6A52"/>
    <w:rsid w:val="009E7C09"/>
    <w:rsid w:val="009F02FF"/>
    <w:rsid w:val="009F09D1"/>
    <w:rsid w:val="009F28C3"/>
    <w:rsid w:val="009F292F"/>
    <w:rsid w:val="009F2936"/>
    <w:rsid w:val="009F3834"/>
    <w:rsid w:val="009F5104"/>
    <w:rsid w:val="009F515F"/>
    <w:rsid w:val="009F53C2"/>
    <w:rsid w:val="009F5DE7"/>
    <w:rsid w:val="009F6638"/>
    <w:rsid w:val="009F7906"/>
    <w:rsid w:val="00A002BA"/>
    <w:rsid w:val="00A003A4"/>
    <w:rsid w:val="00A004EC"/>
    <w:rsid w:val="00A01C6A"/>
    <w:rsid w:val="00A01CFA"/>
    <w:rsid w:val="00A02185"/>
    <w:rsid w:val="00A0220B"/>
    <w:rsid w:val="00A02226"/>
    <w:rsid w:val="00A024E2"/>
    <w:rsid w:val="00A02573"/>
    <w:rsid w:val="00A02A0C"/>
    <w:rsid w:val="00A02BF4"/>
    <w:rsid w:val="00A02E0B"/>
    <w:rsid w:val="00A030B4"/>
    <w:rsid w:val="00A03CAF"/>
    <w:rsid w:val="00A03D26"/>
    <w:rsid w:val="00A047C4"/>
    <w:rsid w:val="00A04B45"/>
    <w:rsid w:val="00A0508A"/>
    <w:rsid w:val="00A0558C"/>
    <w:rsid w:val="00A0568D"/>
    <w:rsid w:val="00A05B71"/>
    <w:rsid w:val="00A05FA5"/>
    <w:rsid w:val="00A0713D"/>
    <w:rsid w:val="00A07694"/>
    <w:rsid w:val="00A07DDE"/>
    <w:rsid w:val="00A07DF2"/>
    <w:rsid w:val="00A07F65"/>
    <w:rsid w:val="00A10287"/>
    <w:rsid w:val="00A108D3"/>
    <w:rsid w:val="00A10C45"/>
    <w:rsid w:val="00A11485"/>
    <w:rsid w:val="00A12783"/>
    <w:rsid w:val="00A1356A"/>
    <w:rsid w:val="00A14488"/>
    <w:rsid w:val="00A14D9A"/>
    <w:rsid w:val="00A153A9"/>
    <w:rsid w:val="00A1623D"/>
    <w:rsid w:val="00A1673D"/>
    <w:rsid w:val="00A2062A"/>
    <w:rsid w:val="00A2082A"/>
    <w:rsid w:val="00A20968"/>
    <w:rsid w:val="00A20AFF"/>
    <w:rsid w:val="00A21E5B"/>
    <w:rsid w:val="00A22E17"/>
    <w:rsid w:val="00A23D28"/>
    <w:rsid w:val="00A24003"/>
    <w:rsid w:val="00A24205"/>
    <w:rsid w:val="00A24DF2"/>
    <w:rsid w:val="00A25634"/>
    <w:rsid w:val="00A266AE"/>
    <w:rsid w:val="00A2740A"/>
    <w:rsid w:val="00A27822"/>
    <w:rsid w:val="00A27856"/>
    <w:rsid w:val="00A27ED8"/>
    <w:rsid w:val="00A301D0"/>
    <w:rsid w:val="00A30C52"/>
    <w:rsid w:val="00A311B6"/>
    <w:rsid w:val="00A3122C"/>
    <w:rsid w:val="00A31CFB"/>
    <w:rsid w:val="00A326CB"/>
    <w:rsid w:val="00A32A9B"/>
    <w:rsid w:val="00A33785"/>
    <w:rsid w:val="00A3528F"/>
    <w:rsid w:val="00A35E30"/>
    <w:rsid w:val="00A3704D"/>
    <w:rsid w:val="00A37217"/>
    <w:rsid w:val="00A37337"/>
    <w:rsid w:val="00A40419"/>
    <w:rsid w:val="00A40ABF"/>
    <w:rsid w:val="00A40C8C"/>
    <w:rsid w:val="00A40F61"/>
    <w:rsid w:val="00A4175E"/>
    <w:rsid w:val="00A4177B"/>
    <w:rsid w:val="00A41845"/>
    <w:rsid w:val="00A42526"/>
    <w:rsid w:val="00A4292A"/>
    <w:rsid w:val="00A430A8"/>
    <w:rsid w:val="00A43432"/>
    <w:rsid w:val="00A435AC"/>
    <w:rsid w:val="00A43D5F"/>
    <w:rsid w:val="00A43DEA"/>
    <w:rsid w:val="00A442A9"/>
    <w:rsid w:val="00A4486C"/>
    <w:rsid w:val="00A4496B"/>
    <w:rsid w:val="00A44F55"/>
    <w:rsid w:val="00A46AC0"/>
    <w:rsid w:val="00A46C2C"/>
    <w:rsid w:val="00A46CA3"/>
    <w:rsid w:val="00A47341"/>
    <w:rsid w:val="00A47B40"/>
    <w:rsid w:val="00A47CEB"/>
    <w:rsid w:val="00A5058D"/>
    <w:rsid w:val="00A50C96"/>
    <w:rsid w:val="00A50DA1"/>
    <w:rsid w:val="00A50EEC"/>
    <w:rsid w:val="00A512BC"/>
    <w:rsid w:val="00A515B6"/>
    <w:rsid w:val="00A519AE"/>
    <w:rsid w:val="00A51EC1"/>
    <w:rsid w:val="00A5203A"/>
    <w:rsid w:val="00A522A0"/>
    <w:rsid w:val="00A52847"/>
    <w:rsid w:val="00A5298B"/>
    <w:rsid w:val="00A53E08"/>
    <w:rsid w:val="00A5405D"/>
    <w:rsid w:val="00A54106"/>
    <w:rsid w:val="00A542C0"/>
    <w:rsid w:val="00A55287"/>
    <w:rsid w:val="00A55686"/>
    <w:rsid w:val="00A564EF"/>
    <w:rsid w:val="00A56910"/>
    <w:rsid w:val="00A56E9A"/>
    <w:rsid w:val="00A571D4"/>
    <w:rsid w:val="00A573C8"/>
    <w:rsid w:val="00A5764B"/>
    <w:rsid w:val="00A5783C"/>
    <w:rsid w:val="00A57AA4"/>
    <w:rsid w:val="00A57ED9"/>
    <w:rsid w:val="00A60513"/>
    <w:rsid w:val="00A6053D"/>
    <w:rsid w:val="00A60C7D"/>
    <w:rsid w:val="00A611D3"/>
    <w:rsid w:val="00A6162C"/>
    <w:rsid w:val="00A61789"/>
    <w:rsid w:val="00A61E26"/>
    <w:rsid w:val="00A62E60"/>
    <w:rsid w:val="00A64015"/>
    <w:rsid w:val="00A643EA"/>
    <w:rsid w:val="00A648AB"/>
    <w:rsid w:val="00A64B07"/>
    <w:rsid w:val="00A65B3E"/>
    <w:rsid w:val="00A65FB7"/>
    <w:rsid w:val="00A660DA"/>
    <w:rsid w:val="00A66109"/>
    <w:rsid w:val="00A662DB"/>
    <w:rsid w:val="00A66B02"/>
    <w:rsid w:val="00A66D62"/>
    <w:rsid w:val="00A66DCB"/>
    <w:rsid w:val="00A6709D"/>
    <w:rsid w:val="00A67748"/>
    <w:rsid w:val="00A701D3"/>
    <w:rsid w:val="00A701E7"/>
    <w:rsid w:val="00A70D38"/>
    <w:rsid w:val="00A713C9"/>
    <w:rsid w:val="00A71D48"/>
    <w:rsid w:val="00A7232E"/>
    <w:rsid w:val="00A72B04"/>
    <w:rsid w:val="00A733C9"/>
    <w:rsid w:val="00A73D0F"/>
    <w:rsid w:val="00A74CC8"/>
    <w:rsid w:val="00A74FC4"/>
    <w:rsid w:val="00A750E6"/>
    <w:rsid w:val="00A764A5"/>
    <w:rsid w:val="00A767FB"/>
    <w:rsid w:val="00A76904"/>
    <w:rsid w:val="00A76B26"/>
    <w:rsid w:val="00A76C33"/>
    <w:rsid w:val="00A770BE"/>
    <w:rsid w:val="00A771D4"/>
    <w:rsid w:val="00A805B5"/>
    <w:rsid w:val="00A80771"/>
    <w:rsid w:val="00A80F29"/>
    <w:rsid w:val="00A80F6D"/>
    <w:rsid w:val="00A81300"/>
    <w:rsid w:val="00A8136A"/>
    <w:rsid w:val="00A813D0"/>
    <w:rsid w:val="00A81BBA"/>
    <w:rsid w:val="00A82124"/>
    <w:rsid w:val="00A832DF"/>
    <w:rsid w:val="00A83E42"/>
    <w:rsid w:val="00A83E9D"/>
    <w:rsid w:val="00A83FDC"/>
    <w:rsid w:val="00A8441F"/>
    <w:rsid w:val="00A84682"/>
    <w:rsid w:val="00A854D2"/>
    <w:rsid w:val="00A85850"/>
    <w:rsid w:val="00A8593B"/>
    <w:rsid w:val="00A866BA"/>
    <w:rsid w:val="00A86B55"/>
    <w:rsid w:val="00A87AC0"/>
    <w:rsid w:val="00A90890"/>
    <w:rsid w:val="00A91980"/>
    <w:rsid w:val="00A92365"/>
    <w:rsid w:val="00A923E9"/>
    <w:rsid w:val="00A925F9"/>
    <w:rsid w:val="00A93137"/>
    <w:rsid w:val="00A93B9F"/>
    <w:rsid w:val="00A93BAF"/>
    <w:rsid w:val="00A9431B"/>
    <w:rsid w:val="00A94736"/>
    <w:rsid w:val="00A94CC4"/>
    <w:rsid w:val="00A95150"/>
    <w:rsid w:val="00A95DAA"/>
    <w:rsid w:val="00A961D4"/>
    <w:rsid w:val="00A96261"/>
    <w:rsid w:val="00A96265"/>
    <w:rsid w:val="00A9659D"/>
    <w:rsid w:val="00A96667"/>
    <w:rsid w:val="00A975EC"/>
    <w:rsid w:val="00A9761A"/>
    <w:rsid w:val="00A97A2C"/>
    <w:rsid w:val="00AA0639"/>
    <w:rsid w:val="00AA081C"/>
    <w:rsid w:val="00AA10A1"/>
    <w:rsid w:val="00AA15BF"/>
    <w:rsid w:val="00AA19D1"/>
    <w:rsid w:val="00AA1A3B"/>
    <w:rsid w:val="00AA2578"/>
    <w:rsid w:val="00AA2A80"/>
    <w:rsid w:val="00AA381F"/>
    <w:rsid w:val="00AA3A4C"/>
    <w:rsid w:val="00AA460E"/>
    <w:rsid w:val="00AA464B"/>
    <w:rsid w:val="00AA498F"/>
    <w:rsid w:val="00AA63C1"/>
    <w:rsid w:val="00AA6D0C"/>
    <w:rsid w:val="00AA7AD8"/>
    <w:rsid w:val="00AB0161"/>
    <w:rsid w:val="00AB04BA"/>
    <w:rsid w:val="00AB05FC"/>
    <w:rsid w:val="00AB0812"/>
    <w:rsid w:val="00AB0DA7"/>
    <w:rsid w:val="00AB135D"/>
    <w:rsid w:val="00AB1742"/>
    <w:rsid w:val="00AB196A"/>
    <w:rsid w:val="00AB1993"/>
    <w:rsid w:val="00AB2031"/>
    <w:rsid w:val="00AB2085"/>
    <w:rsid w:val="00AB21CB"/>
    <w:rsid w:val="00AB24C4"/>
    <w:rsid w:val="00AB2C19"/>
    <w:rsid w:val="00AB3687"/>
    <w:rsid w:val="00AB3853"/>
    <w:rsid w:val="00AB4501"/>
    <w:rsid w:val="00AB4BEA"/>
    <w:rsid w:val="00AB4F9B"/>
    <w:rsid w:val="00AB56FB"/>
    <w:rsid w:val="00AB6027"/>
    <w:rsid w:val="00AB75AE"/>
    <w:rsid w:val="00AB7CDE"/>
    <w:rsid w:val="00AB7D49"/>
    <w:rsid w:val="00AB7DA4"/>
    <w:rsid w:val="00AB7F5E"/>
    <w:rsid w:val="00AC0057"/>
    <w:rsid w:val="00AC05DF"/>
    <w:rsid w:val="00AC0D66"/>
    <w:rsid w:val="00AC0ED5"/>
    <w:rsid w:val="00AC0FA9"/>
    <w:rsid w:val="00AC151C"/>
    <w:rsid w:val="00AC19D6"/>
    <w:rsid w:val="00AC24EC"/>
    <w:rsid w:val="00AC2BD6"/>
    <w:rsid w:val="00AC3466"/>
    <w:rsid w:val="00AC34E8"/>
    <w:rsid w:val="00AC3625"/>
    <w:rsid w:val="00AC6B43"/>
    <w:rsid w:val="00AC6D4D"/>
    <w:rsid w:val="00AD022E"/>
    <w:rsid w:val="00AD027D"/>
    <w:rsid w:val="00AD0877"/>
    <w:rsid w:val="00AD095B"/>
    <w:rsid w:val="00AD1429"/>
    <w:rsid w:val="00AD166E"/>
    <w:rsid w:val="00AD2675"/>
    <w:rsid w:val="00AD2BCE"/>
    <w:rsid w:val="00AD340C"/>
    <w:rsid w:val="00AD4461"/>
    <w:rsid w:val="00AD514E"/>
    <w:rsid w:val="00AD60AF"/>
    <w:rsid w:val="00AD60CC"/>
    <w:rsid w:val="00AD623B"/>
    <w:rsid w:val="00AD6370"/>
    <w:rsid w:val="00AD64A7"/>
    <w:rsid w:val="00AD65D1"/>
    <w:rsid w:val="00AD6E57"/>
    <w:rsid w:val="00AD7046"/>
    <w:rsid w:val="00AD784C"/>
    <w:rsid w:val="00AD7AEF"/>
    <w:rsid w:val="00AE04E4"/>
    <w:rsid w:val="00AE118F"/>
    <w:rsid w:val="00AE132E"/>
    <w:rsid w:val="00AE220C"/>
    <w:rsid w:val="00AE270A"/>
    <w:rsid w:val="00AE3182"/>
    <w:rsid w:val="00AE3547"/>
    <w:rsid w:val="00AE37B9"/>
    <w:rsid w:val="00AE41F7"/>
    <w:rsid w:val="00AE44A4"/>
    <w:rsid w:val="00AE4B49"/>
    <w:rsid w:val="00AE500E"/>
    <w:rsid w:val="00AE5377"/>
    <w:rsid w:val="00AE5966"/>
    <w:rsid w:val="00AE7A56"/>
    <w:rsid w:val="00AE7B3E"/>
    <w:rsid w:val="00AE7FDB"/>
    <w:rsid w:val="00AF0B34"/>
    <w:rsid w:val="00AF0BBE"/>
    <w:rsid w:val="00AF0D8E"/>
    <w:rsid w:val="00AF1831"/>
    <w:rsid w:val="00AF190F"/>
    <w:rsid w:val="00AF1A1E"/>
    <w:rsid w:val="00AF1AF1"/>
    <w:rsid w:val="00AF1CCD"/>
    <w:rsid w:val="00AF215E"/>
    <w:rsid w:val="00AF27E5"/>
    <w:rsid w:val="00AF2E2F"/>
    <w:rsid w:val="00AF3517"/>
    <w:rsid w:val="00AF36A8"/>
    <w:rsid w:val="00AF3FB2"/>
    <w:rsid w:val="00AF4081"/>
    <w:rsid w:val="00AF44F8"/>
    <w:rsid w:val="00AF4765"/>
    <w:rsid w:val="00AF4DC2"/>
    <w:rsid w:val="00AF4E51"/>
    <w:rsid w:val="00AF570A"/>
    <w:rsid w:val="00AF5FE0"/>
    <w:rsid w:val="00AF6E37"/>
    <w:rsid w:val="00AF6F32"/>
    <w:rsid w:val="00AF7645"/>
    <w:rsid w:val="00AF7777"/>
    <w:rsid w:val="00B00BC4"/>
    <w:rsid w:val="00B00E55"/>
    <w:rsid w:val="00B012BD"/>
    <w:rsid w:val="00B016F2"/>
    <w:rsid w:val="00B01B16"/>
    <w:rsid w:val="00B01B2B"/>
    <w:rsid w:val="00B01DA0"/>
    <w:rsid w:val="00B0209A"/>
    <w:rsid w:val="00B02369"/>
    <w:rsid w:val="00B034E8"/>
    <w:rsid w:val="00B039E0"/>
    <w:rsid w:val="00B04469"/>
    <w:rsid w:val="00B04478"/>
    <w:rsid w:val="00B04881"/>
    <w:rsid w:val="00B04CEA"/>
    <w:rsid w:val="00B04ED2"/>
    <w:rsid w:val="00B04F4B"/>
    <w:rsid w:val="00B04FD7"/>
    <w:rsid w:val="00B05A9F"/>
    <w:rsid w:val="00B06D89"/>
    <w:rsid w:val="00B07218"/>
    <w:rsid w:val="00B07793"/>
    <w:rsid w:val="00B07AB9"/>
    <w:rsid w:val="00B10704"/>
    <w:rsid w:val="00B10CA0"/>
    <w:rsid w:val="00B10F13"/>
    <w:rsid w:val="00B1137D"/>
    <w:rsid w:val="00B1218F"/>
    <w:rsid w:val="00B13191"/>
    <w:rsid w:val="00B1320D"/>
    <w:rsid w:val="00B1363A"/>
    <w:rsid w:val="00B13FCB"/>
    <w:rsid w:val="00B15792"/>
    <w:rsid w:val="00B162D4"/>
    <w:rsid w:val="00B16933"/>
    <w:rsid w:val="00B16A00"/>
    <w:rsid w:val="00B175D5"/>
    <w:rsid w:val="00B17D71"/>
    <w:rsid w:val="00B201DB"/>
    <w:rsid w:val="00B2048F"/>
    <w:rsid w:val="00B210C8"/>
    <w:rsid w:val="00B21599"/>
    <w:rsid w:val="00B21C2B"/>
    <w:rsid w:val="00B22165"/>
    <w:rsid w:val="00B2248B"/>
    <w:rsid w:val="00B224A4"/>
    <w:rsid w:val="00B22526"/>
    <w:rsid w:val="00B2282B"/>
    <w:rsid w:val="00B22B8C"/>
    <w:rsid w:val="00B22CCB"/>
    <w:rsid w:val="00B243D3"/>
    <w:rsid w:val="00B2442B"/>
    <w:rsid w:val="00B244CA"/>
    <w:rsid w:val="00B25568"/>
    <w:rsid w:val="00B25EE2"/>
    <w:rsid w:val="00B269FD"/>
    <w:rsid w:val="00B27FD1"/>
    <w:rsid w:val="00B31F6D"/>
    <w:rsid w:val="00B330C0"/>
    <w:rsid w:val="00B34310"/>
    <w:rsid w:val="00B343BD"/>
    <w:rsid w:val="00B346DA"/>
    <w:rsid w:val="00B34726"/>
    <w:rsid w:val="00B35068"/>
    <w:rsid w:val="00B359A9"/>
    <w:rsid w:val="00B36E17"/>
    <w:rsid w:val="00B3768E"/>
    <w:rsid w:val="00B40138"/>
    <w:rsid w:val="00B408EB"/>
    <w:rsid w:val="00B409E6"/>
    <w:rsid w:val="00B430E8"/>
    <w:rsid w:val="00B43503"/>
    <w:rsid w:val="00B44B32"/>
    <w:rsid w:val="00B44CF6"/>
    <w:rsid w:val="00B4621D"/>
    <w:rsid w:val="00B46303"/>
    <w:rsid w:val="00B4683C"/>
    <w:rsid w:val="00B46882"/>
    <w:rsid w:val="00B46F33"/>
    <w:rsid w:val="00B50957"/>
    <w:rsid w:val="00B50E65"/>
    <w:rsid w:val="00B513DC"/>
    <w:rsid w:val="00B5164C"/>
    <w:rsid w:val="00B5190B"/>
    <w:rsid w:val="00B51CC9"/>
    <w:rsid w:val="00B5245A"/>
    <w:rsid w:val="00B5266C"/>
    <w:rsid w:val="00B52CB2"/>
    <w:rsid w:val="00B5332B"/>
    <w:rsid w:val="00B536D9"/>
    <w:rsid w:val="00B53B65"/>
    <w:rsid w:val="00B53FE7"/>
    <w:rsid w:val="00B54434"/>
    <w:rsid w:val="00B5598A"/>
    <w:rsid w:val="00B55C19"/>
    <w:rsid w:val="00B560AB"/>
    <w:rsid w:val="00B56B9D"/>
    <w:rsid w:val="00B56FBD"/>
    <w:rsid w:val="00B571C5"/>
    <w:rsid w:val="00B57447"/>
    <w:rsid w:val="00B57C13"/>
    <w:rsid w:val="00B6071A"/>
    <w:rsid w:val="00B6127D"/>
    <w:rsid w:val="00B617D8"/>
    <w:rsid w:val="00B617F7"/>
    <w:rsid w:val="00B61A70"/>
    <w:rsid w:val="00B61EAC"/>
    <w:rsid w:val="00B6269F"/>
    <w:rsid w:val="00B6276B"/>
    <w:rsid w:val="00B62DC3"/>
    <w:rsid w:val="00B62DE4"/>
    <w:rsid w:val="00B63239"/>
    <w:rsid w:val="00B6460B"/>
    <w:rsid w:val="00B64A9C"/>
    <w:rsid w:val="00B64ADD"/>
    <w:rsid w:val="00B65D92"/>
    <w:rsid w:val="00B66E8B"/>
    <w:rsid w:val="00B67B17"/>
    <w:rsid w:val="00B67D4C"/>
    <w:rsid w:val="00B70528"/>
    <w:rsid w:val="00B7054F"/>
    <w:rsid w:val="00B70B9D"/>
    <w:rsid w:val="00B70C7B"/>
    <w:rsid w:val="00B70D92"/>
    <w:rsid w:val="00B716A8"/>
    <w:rsid w:val="00B71E27"/>
    <w:rsid w:val="00B722A0"/>
    <w:rsid w:val="00B74366"/>
    <w:rsid w:val="00B744D8"/>
    <w:rsid w:val="00B74B25"/>
    <w:rsid w:val="00B74FFF"/>
    <w:rsid w:val="00B75379"/>
    <w:rsid w:val="00B75C30"/>
    <w:rsid w:val="00B75CB0"/>
    <w:rsid w:val="00B7651E"/>
    <w:rsid w:val="00B76945"/>
    <w:rsid w:val="00B76C2F"/>
    <w:rsid w:val="00B76DE4"/>
    <w:rsid w:val="00B77329"/>
    <w:rsid w:val="00B80074"/>
    <w:rsid w:val="00B801D1"/>
    <w:rsid w:val="00B8039E"/>
    <w:rsid w:val="00B804E5"/>
    <w:rsid w:val="00B809A9"/>
    <w:rsid w:val="00B80B0B"/>
    <w:rsid w:val="00B80E12"/>
    <w:rsid w:val="00B81BA5"/>
    <w:rsid w:val="00B81D3D"/>
    <w:rsid w:val="00B82729"/>
    <w:rsid w:val="00B827D1"/>
    <w:rsid w:val="00B82A22"/>
    <w:rsid w:val="00B82AF2"/>
    <w:rsid w:val="00B82E62"/>
    <w:rsid w:val="00B8311D"/>
    <w:rsid w:val="00B8312E"/>
    <w:rsid w:val="00B83713"/>
    <w:rsid w:val="00B83D78"/>
    <w:rsid w:val="00B8434A"/>
    <w:rsid w:val="00B84BF5"/>
    <w:rsid w:val="00B84F83"/>
    <w:rsid w:val="00B858B8"/>
    <w:rsid w:val="00B85F2E"/>
    <w:rsid w:val="00B861E2"/>
    <w:rsid w:val="00B8625A"/>
    <w:rsid w:val="00B863B0"/>
    <w:rsid w:val="00B86495"/>
    <w:rsid w:val="00B8656F"/>
    <w:rsid w:val="00B86A04"/>
    <w:rsid w:val="00B87756"/>
    <w:rsid w:val="00B87E91"/>
    <w:rsid w:val="00B904E8"/>
    <w:rsid w:val="00B906A9"/>
    <w:rsid w:val="00B908D6"/>
    <w:rsid w:val="00B90A3E"/>
    <w:rsid w:val="00B90D45"/>
    <w:rsid w:val="00B91784"/>
    <w:rsid w:val="00B9194A"/>
    <w:rsid w:val="00B9198E"/>
    <w:rsid w:val="00B91A1F"/>
    <w:rsid w:val="00B91FEF"/>
    <w:rsid w:val="00B92062"/>
    <w:rsid w:val="00B9287D"/>
    <w:rsid w:val="00B92BCB"/>
    <w:rsid w:val="00B938E3"/>
    <w:rsid w:val="00B93AE8"/>
    <w:rsid w:val="00B93B8C"/>
    <w:rsid w:val="00B93BD0"/>
    <w:rsid w:val="00B9463D"/>
    <w:rsid w:val="00B94AC7"/>
    <w:rsid w:val="00B94D69"/>
    <w:rsid w:val="00B95E8E"/>
    <w:rsid w:val="00B96096"/>
    <w:rsid w:val="00B9636E"/>
    <w:rsid w:val="00B967DD"/>
    <w:rsid w:val="00B96903"/>
    <w:rsid w:val="00B969A5"/>
    <w:rsid w:val="00B9734C"/>
    <w:rsid w:val="00B97BEF"/>
    <w:rsid w:val="00BA033C"/>
    <w:rsid w:val="00BA0A07"/>
    <w:rsid w:val="00BA36A7"/>
    <w:rsid w:val="00BA434F"/>
    <w:rsid w:val="00BA4660"/>
    <w:rsid w:val="00BA5014"/>
    <w:rsid w:val="00BA56BC"/>
    <w:rsid w:val="00BA5873"/>
    <w:rsid w:val="00BA58BF"/>
    <w:rsid w:val="00BA6641"/>
    <w:rsid w:val="00BA70FE"/>
    <w:rsid w:val="00BA73F7"/>
    <w:rsid w:val="00BB07F5"/>
    <w:rsid w:val="00BB13D2"/>
    <w:rsid w:val="00BB1724"/>
    <w:rsid w:val="00BB192C"/>
    <w:rsid w:val="00BB1BF5"/>
    <w:rsid w:val="00BB1CCA"/>
    <w:rsid w:val="00BB234E"/>
    <w:rsid w:val="00BB253E"/>
    <w:rsid w:val="00BB259E"/>
    <w:rsid w:val="00BB2D3D"/>
    <w:rsid w:val="00BB2E07"/>
    <w:rsid w:val="00BB3001"/>
    <w:rsid w:val="00BB3005"/>
    <w:rsid w:val="00BB32FF"/>
    <w:rsid w:val="00BB3AA6"/>
    <w:rsid w:val="00BB3ED5"/>
    <w:rsid w:val="00BB48EB"/>
    <w:rsid w:val="00BB4ECA"/>
    <w:rsid w:val="00BB51E3"/>
    <w:rsid w:val="00BB542B"/>
    <w:rsid w:val="00BB5DD9"/>
    <w:rsid w:val="00BB5F68"/>
    <w:rsid w:val="00BB792C"/>
    <w:rsid w:val="00BC0A6B"/>
    <w:rsid w:val="00BC0F1C"/>
    <w:rsid w:val="00BC1BF4"/>
    <w:rsid w:val="00BC2553"/>
    <w:rsid w:val="00BC26CC"/>
    <w:rsid w:val="00BC275C"/>
    <w:rsid w:val="00BC35C8"/>
    <w:rsid w:val="00BC3A40"/>
    <w:rsid w:val="00BC3B28"/>
    <w:rsid w:val="00BC3B5F"/>
    <w:rsid w:val="00BC40A0"/>
    <w:rsid w:val="00BC4312"/>
    <w:rsid w:val="00BC489F"/>
    <w:rsid w:val="00BC5346"/>
    <w:rsid w:val="00BC563E"/>
    <w:rsid w:val="00BC6001"/>
    <w:rsid w:val="00BC77C1"/>
    <w:rsid w:val="00BC793B"/>
    <w:rsid w:val="00BC794C"/>
    <w:rsid w:val="00BC7BD5"/>
    <w:rsid w:val="00BD0381"/>
    <w:rsid w:val="00BD098E"/>
    <w:rsid w:val="00BD1788"/>
    <w:rsid w:val="00BD2AB3"/>
    <w:rsid w:val="00BD33E1"/>
    <w:rsid w:val="00BD371E"/>
    <w:rsid w:val="00BD46E2"/>
    <w:rsid w:val="00BD495A"/>
    <w:rsid w:val="00BD4F3C"/>
    <w:rsid w:val="00BD60F6"/>
    <w:rsid w:val="00BD634D"/>
    <w:rsid w:val="00BD7A18"/>
    <w:rsid w:val="00BE0031"/>
    <w:rsid w:val="00BE0191"/>
    <w:rsid w:val="00BE02C7"/>
    <w:rsid w:val="00BE0DA2"/>
    <w:rsid w:val="00BE0ED8"/>
    <w:rsid w:val="00BE11F6"/>
    <w:rsid w:val="00BE1D53"/>
    <w:rsid w:val="00BE1E8F"/>
    <w:rsid w:val="00BE24D5"/>
    <w:rsid w:val="00BE3030"/>
    <w:rsid w:val="00BE3495"/>
    <w:rsid w:val="00BE3B9E"/>
    <w:rsid w:val="00BE4284"/>
    <w:rsid w:val="00BE58A6"/>
    <w:rsid w:val="00BE5D5A"/>
    <w:rsid w:val="00BE6358"/>
    <w:rsid w:val="00BE65BF"/>
    <w:rsid w:val="00BE6BA4"/>
    <w:rsid w:val="00BE6ECC"/>
    <w:rsid w:val="00BE70FB"/>
    <w:rsid w:val="00BE71A5"/>
    <w:rsid w:val="00BE7CBE"/>
    <w:rsid w:val="00BF0951"/>
    <w:rsid w:val="00BF1367"/>
    <w:rsid w:val="00BF1DB8"/>
    <w:rsid w:val="00BF1DD2"/>
    <w:rsid w:val="00BF1E3D"/>
    <w:rsid w:val="00BF217D"/>
    <w:rsid w:val="00BF2542"/>
    <w:rsid w:val="00BF2CF9"/>
    <w:rsid w:val="00BF37AF"/>
    <w:rsid w:val="00BF3D25"/>
    <w:rsid w:val="00BF3D38"/>
    <w:rsid w:val="00BF3D9B"/>
    <w:rsid w:val="00BF43B7"/>
    <w:rsid w:val="00BF43E4"/>
    <w:rsid w:val="00BF531D"/>
    <w:rsid w:val="00BF605C"/>
    <w:rsid w:val="00BF66C8"/>
    <w:rsid w:val="00BF748A"/>
    <w:rsid w:val="00C00196"/>
    <w:rsid w:val="00C00234"/>
    <w:rsid w:val="00C01121"/>
    <w:rsid w:val="00C016C1"/>
    <w:rsid w:val="00C01BDE"/>
    <w:rsid w:val="00C02A84"/>
    <w:rsid w:val="00C02D95"/>
    <w:rsid w:val="00C0367B"/>
    <w:rsid w:val="00C03A9E"/>
    <w:rsid w:val="00C03E28"/>
    <w:rsid w:val="00C04850"/>
    <w:rsid w:val="00C04AB2"/>
    <w:rsid w:val="00C0567C"/>
    <w:rsid w:val="00C05759"/>
    <w:rsid w:val="00C062C0"/>
    <w:rsid w:val="00C06677"/>
    <w:rsid w:val="00C06C90"/>
    <w:rsid w:val="00C06D49"/>
    <w:rsid w:val="00C121C1"/>
    <w:rsid w:val="00C123AB"/>
    <w:rsid w:val="00C125FB"/>
    <w:rsid w:val="00C12A3E"/>
    <w:rsid w:val="00C13CB6"/>
    <w:rsid w:val="00C141BC"/>
    <w:rsid w:val="00C14265"/>
    <w:rsid w:val="00C14DF2"/>
    <w:rsid w:val="00C15D65"/>
    <w:rsid w:val="00C1661B"/>
    <w:rsid w:val="00C166FA"/>
    <w:rsid w:val="00C171EC"/>
    <w:rsid w:val="00C17F9C"/>
    <w:rsid w:val="00C20332"/>
    <w:rsid w:val="00C20A33"/>
    <w:rsid w:val="00C20D5B"/>
    <w:rsid w:val="00C21150"/>
    <w:rsid w:val="00C211C6"/>
    <w:rsid w:val="00C2135F"/>
    <w:rsid w:val="00C21477"/>
    <w:rsid w:val="00C21A2E"/>
    <w:rsid w:val="00C21DC7"/>
    <w:rsid w:val="00C21F2D"/>
    <w:rsid w:val="00C224F4"/>
    <w:rsid w:val="00C22D8B"/>
    <w:rsid w:val="00C23591"/>
    <w:rsid w:val="00C237E6"/>
    <w:rsid w:val="00C23BBF"/>
    <w:rsid w:val="00C23D12"/>
    <w:rsid w:val="00C2401C"/>
    <w:rsid w:val="00C2441E"/>
    <w:rsid w:val="00C246C6"/>
    <w:rsid w:val="00C24C3D"/>
    <w:rsid w:val="00C250B9"/>
    <w:rsid w:val="00C25381"/>
    <w:rsid w:val="00C25548"/>
    <w:rsid w:val="00C2584E"/>
    <w:rsid w:val="00C25C24"/>
    <w:rsid w:val="00C25ECE"/>
    <w:rsid w:val="00C2659E"/>
    <w:rsid w:val="00C26D91"/>
    <w:rsid w:val="00C2742C"/>
    <w:rsid w:val="00C27778"/>
    <w:rsid w:val="00C27930"/>
    <w:rsid w:val="00C27E21"/>
    <w:rsid w:val="00C309A4"/>
    <w:rsid w:val="00C30BB4"/>
    <w:rsid w:val="00C31CEA"/>
    <w:rsid w:val="00C31F30"/>
    <w:rsid w:val="00C3203D"/>
    <w:rsid w:val="00C32150"/>
    <w:rsid w:val="00C33825"/>
    <w:rsid w:val="00C348DC"/>
    <w:rsid w:val="00C349FE"/>
    <w:rsid w:val="00C35367"/>
    <w:rsid w:val="00C354F7"/>
    <w:rsid w:val="00C358ED"/>
    <w:rsid w:val="00C359C1"/>
    <w:rsid w:val="00C35B3D"/>
    <w:rsid w:val="00C369FA"/>
    <w:rsid w:val="00C36B56"/>
    <w:rsid w:val="00C375B0"/>
    <w:rsid w:val="00C37692"/>
    <w:rsid w:val="00C37B2C"/>
    <w:rsid w:val="00C37B5F"/>
    <w:rsid w:val="00C4247F"/>
    <w:rsid w:val="00C435AF"/>
    <w:rsid w:val="00C43C2E"/>
    <w:rsid w:val="00C44546"/>
    <w:rsid w:val="00C44739"/>
    <w:rsid w:val="00C44FB6"/>
    <w:rsid w:val="00C45307"/>
    <w:rsid w:val="00C457D3"/>
    <w:rsid w:val="00C459AF"/>
    <w:rsid w:val="00C45C76"/>
    <w:rsid w:val="00C468DE"/>
    <w:rsid w:val="00C46CEE"/>
    <w:rsid w:val="00C46DEF"/>
    <w:rsid w:val="00C47BB1"/>
    <w:rsid w:val="00C503BB"/>
    <w:rsid w:val="00C505ED"/>
    <w:rsid w:val="00C512DE"/>
    <w:rsid w:val="00C516BC"/>
    <w:rsid w:val="00C520A3"/>
    <w:rsid w:val="00C52352"/>
    <w:rsid w:val="00C52CC3"/>
    <w:rsid w:val="00C52E85"/>
    <w:rsid w:val="00C53AC3"/>
    <w:rsid w:val="00C54541"/>
    <w:rsid w:val="00C548EC"/>
    <w:rsid w:val="00C54FF7"/>
    <w:rsid w:val="00C55B79"/>
    <w:rsid w:val="00C56194"/>
    <w:rsid w:val="00C567F7"/>
    <w:rsid w:val="00C56922"/>
    <w:rsid w:val="00C5734B"/>
    <w:rsid w:val="00C575DF"/>
    <w:rsid w:val="00C6002C"/>
    <w:rsid w:val="00C60659"/>
    <w:rsid w:val="00C609F6"/>
    <w:rsid w:val="00C60BC2"/>
    <w:rsid w:val="00C60BF9"/>
    <w:rsid w:val="00C61201"/>
    <w:rsid w:val="00C622A1"/>
    <w:rsid w:val="00C623D9"/>
    <w:rsid w:val="00C6297A"/>
    <w:rsid w:val="00C62988"/>
    <w:rsid w:val="00C63F73"/>
    <w:rsid w:val="00C64825"/>
    <w:rsid w:val="00C656E5"/>
    <w:rsid w:val="00C6632D"/>
    <w:rsid w:val="00C66413"/>
    <w:rsid w:val="00C66689"/>
    <w:rsid w:val="00C66D9A"/>
    <w:rsid w:val="00C66ECC"/>
    <w:rsid w:val="00C67175"/>
    <w:rsid w:val="00C674CD"/>
    <w:rsid w:val="00C675B3"/>
    <w:rsid w:val="00C67A44"/>
    <w:rsid w:val="00C67AEB"/>
    <w:rsid w:val="00C67F3E"/>
    <w:rsid w:val="00C70A95"/>
    <w:rsid w:val="00C710B7"/>
    <w:rsid w:val="00C7186C"/>
    <w:rsid w:val="00C71DAE"/>
    <w:rsid w:val="00C71F41"/>
    <w:rsid w:val="00C72B2D"/>
    <w:rsid w:val="00C731A6"/>
    <w:rsid w:val="00C73678"/>
    <w:rsid w:val="00C73F85"/>
    <w:rsid w:val="00C74979"/>
    <w:rsid w:val="00C74CE6"/>
    <w:rsid w:val="00C74EEA"/>
    <w:rsid w:val="00C755B9"/>
    <w:rsid w:val="00C76BF5"/>
    <w:rsid w:val="00C76FCB"/>
    <w:rsid w:val="00C773B0"/>
    <w:rsid w:val="00C77556"/>
    <w:rsid w:val="00C777AC"/>
    <w:rsid w:val="00C8009F"/>
    <w:rsid w:val="00C80929"/>
    <w:rsid w:val="00C80C5E"/>
    <w:rsid w:val="00C810C2"/>
    <w:rsid w:val="00C81844"/>
    <w:rsid w:val="00C819F0"/>
    <w:rsid w:val="00C81A66"/>
    <w:rsid w:val="00C82014"/>
    <w:rsid w:val="00C8234E"/>
    <w:rsid w:val="00C82BDF"/>
    <w:rsid w:val="00C834FD"/>
    <w:rsid w:val="00C835B2"/>
    <w:rsid w:val="00C846C5"/>
    <w:rsid w:val="00C84F82"/>
    <w:rsid w:val="00C851A6"/>
    <w:rsid w:val="00C85D80"/>
    <w:rsid w:val="00C861DA"/>
    <w:rsid w:val="00C86633"/>
    <w:rsid w:val="00C876F0"/>
    <w:rsid w:val="00C90372"/>
    <w:rsid w:val="00C9064B"/>
    <w:rsid w:val="00C90670"/>
    <w:rsid w:val="00C90BA1"/>
    <w:rsid w:val="00C90BD3"/>
    <w:rsid w:val="00C910FB"/>
    <w:rsid w:val="00C912E1"/>
    <w:rsid w:val="00C9188D"/>
    <w:rsid w:val="00C91CEF"/>
    <w:rsid w:val="00C922D7"/>
    <w:rsid w:val="00C92625"/>
    <w:rsid w:val="00C92628"/>
    <w:rsid w:val="00C93B0A"/>
    <w:rsid w:val="00C94006"/>
    <w:rsid w:val="00C941B8"/>
    <w:rsid w:val="00C94463"/>
    <w:rsid w:val="00C94A62"/>
    <w:rsid w:val="00C9561C"/>
    <w:rsid w:val="00C95A45"/>
    <w:rsid w:val="00C95CB3"/>
    <w:rsid w:val="00C96179"/>
    <w:rsid w:val="00C9661F"/>
    <w:rsid w:val="00C96702"/>
    <w:rsid w:val="00C976E9"/>
    <w:rsid w:val="00CA0A45"/>
    <w:rsid w:val="00CA0C62"/>
    <w:rsid w:val="00CA0EFB"/>
    <w:rsid w:val="00CA118A"/>
    <w:rsid w:val="00CA1781"/>
    <w:rsid w:val="00CA1A63"/>
    <w:rsid w:val="00CA3518"/>
    <w:rsid w:val="00CA3E44"/>
    <w:rsid w:val="00CA4C14"/>
    <w:rsid w:val="00CA56AE"/>
    <w:rsid w:val="00CA5AC9"/>
    <w:rsid w:val="00CA6031"/>
    <w:rsid w:val="00CA64C2"/>
    <w:rsid w:val="00CA670A"/>
    <w:rsid w:val="00CA7358"/>
    <w:rsid w:val="00CB0409"/>
    <w:rsid w:val="00CB093F"/>
    <w:rsid w:val="00CB131C"/>
    <w:rsid w:val="00CB13BC"/>
    <w:rsid w:val="00CB1C1A"/>
    <w:rsid w:val="00CB1D5A"/>
    <w:rsid w:val="00CB22FA"/>
    <w:rsid w:val="00CB281D"/>
    <w:rsid w:val="00CB2E4B"/>
    <w:rsid w:val="00CB31BE"/>
    <w:rsid w:val="00CB4D29"/>
    <w:rsid w:val="00CB500E"/>
    <w:rsid w:val="00CB5E0F"/>
    <w:rsid w:val="00CB5E86"/>
    <w:rsid w:val="00CB63C9"/>
    <w:rsid w:val="00CB6C38"/>
    <w:rsid w:val="00CB6C6A"/>
    <w:rsid w:val="00CB6C93"/>
    <w:rsid w:val="00CB6C98"/>
    <w:rsid w:val="00CB7C2D"/>
    <w:rsid w:val="00CC00CB"/>
    <w:rsid w:val="00CC04C8"/>
    <w:rsid w:val="00CC0550"/>
    <w:rsid w:val="00CC1589"/>
    <w:rsid w:val="00CC187C"/>
    <w:rsid w:val="00CC2233"/>
    <w:rsid w:val="00CC2335"/>
    <w:rsid w:val="00CC2F8D"/>
    <w:rsid w:val="00CC340D"/>
    <w:rsid w:val="00CC42D8"/>
    <w:rsid w:val="00CC4478"/>
    <w:rsid w:val="00CC4C9E"/>
    <w:rsid w:val="00CC4FB4"/>
    <w:rsid w:val="00CC4FBD"/>
    <w:rsid w:val="00CC5346"/>
    <w:rsid w:val="00CC53D4"/>
    <w:rsid w:val="00CC5BAC"/>
    <w:rsid w:val="00CC5D84"/>
    <w:rsid w:val="00CC6A6A"/>
    <w:rsid w:val="00CC6BDD"/>
    <w:rsid w:val="00CC6C7E"/>
    <w:rsid w:val="00CC7E72"/>
    <w:rsid w:val="00CD012D"/>
    <w:rsid w:val="00CD02B5"/>
    <w:rsid w:val="00CD08FE"/>
    <w:rsid w:val="00CD0940"/>
    <w:rsid w:val="00CD1068"/>
    <w:rsid w:val="00CD1C17"/>
    <w:rsid w:val="00CD2326"/>
    <w:rsid w:val="00CD2507"/>
    <w:rsid w:val="00CD2DB1"/>
    <w:rsid w:val="00CD3AEB"/>
    <w:rsid w:val="00CD459E"/>
    <w:rsid w:val="00CD515F"/>
    <w:rsid w:val="00CD60F7"/>
    <w:rsid w:val="00CD634C"/>
    <w:rsid w:val="00CD635C"/>
    <w:rsid w:val="00CD6E82"/>
    <w:rsid w:val="00CD6EA3"/>
    <w:rsid w:val="00CD6F9D"/>
    <w:rsid w:val="00CD720E"/>
    <w:rsid w:val="00CE01C0"/>
    <w:rsid w:val="00CE067F"/>
    <w:rsid w:val="00CE0C1B"/>
    <w:rsid w:val="00CE0DB9"/>
    <w:rsid w:val="00CE0E00"/>
    <w:rsid w:val="00CE14C6"/>
    <w:rsid w:val="00CE1807"/>
    <w:rsid w:val="00CE21E0"/>
    <w:rsid w:val="00CE270B"/>
    <w:rsid w:val="00CE2717"/>
    <w:rsid w:val="00CE2BF3"/>
    <w:rsid w:val="00CE30D9"/>
    <w:rsid w:val="00CE33F7"/>
    <w:rsid w:val="00CE35BB"/>
    <w:rsid w:val="00CE35F9"/>
    <w:rsid w:val="00CE3756"/>
    <w:rsid w:val="00CE38A8"/>
    <w:rsid w:val="00CE3A71"/>
    <w:rsid w:val="00CE5380"/>
    <w:rsid w:val="00CE59FF"/>
    <w:rsid w:val="00CE5F17"/>
    <w:rsid w:val="00CE66DC"/>
    <w:rsid w:val="00CE6B25"/>
    <w:rsid w:val="00CE7310"/>
    <w:rsid w:val="00CE7C12"/>
    <w:rsid w:val="00CE7C93"/>
    <w:rsid w:val="00CE7FB3"/>
    <w:rsid w:val="00CF01E2"/>
    <w:rsid w:val="00CF102D"/>
    <w:rsid w:val="00CF1259"/>
    <w:rsid w:val="00CF17E7"/>
    <w:rsid w:val="00CF27B8"/>
    <w:rsid w:val="00CF4458"/>
    <w:rsid w:val="00CF52DE"/>
    <w:rsid w:val="00CF556B"/>
    <w:rsid w:val="00CF5AA0"/>
    <w:rsid w:val="00CF66EA"/>
    <w:rsid w:val="00CF6A65"/>
    <w:rsid w:val="00CF6C37"/>
    <w:rsid w:val="00CF7290"/>
    <w:rsid w:val="00CF74C5"/>
    <w:rsid w:val="00CF757B"/>
    <w:rsid w:val="00CF7770"/>
    <w:rsid w:val="00CF78A9"/>
    <w:rsid w:val="00D001A2"/>
    <w:rsid w:val="00D009F4"/>
    <w:rsid w:val="00D00C71"/>
    <w:rsid w:val="00D02561"/>
    <w:rsid w:val="00D027AC"/>
    <w:rsid w:val="00D02882"/>
    <w:rsid w:val="00D028C5"/>
    <w:rsid w:val="00D03560"/>
    <w:rsid w:val="00D04078"/>
    <w:rsid w:val="00D041C7"/>
    <w:rsid w:val="00D04213"/>
    <w:rsid w:val="00D04B37"/>
    <w:rsid w:val="00D050E2"/>
    <w:rsid w:val="00D056A8"/>
    <w:rsid w:val="00D05EF7"/>
    <w:rsid w:val="00D05FFF"/>
    <w:rsid w:val="00D060D3"/>
    <w:rsid w:val="00D06589"/>
    <w:rsid w:val="00D0659C"/>
    <w:rsid w:val="00D06723"/>
    <w:rsid w:val="00D067BC"/>
    <w:rsid w:val="00D06D6C"/>
    <w:rsid w:val="00D077D9"/>
    <w:rsid w:val="00D07E75"/>
    <w:rsid w:val="00D10654"/>
    <w:rsid w:val="00D10E3F"/>
    <w:rsid w:val="00D11A46"/>
    <w:rsid w:val="00D11D92"/>
    <w:rsid w:val="00D11DA6"/>
    <w:rsid w:val="00D11DE5"/>
    <w:rsid w:val="00D129DC"/>
    <w:rsid w:val="00D12BBA"/>
    <w:rsid w:val="00D12DAA"/>
    <w:rsid w:val="00D130DE"/>
    <w:rsid w:val="00D14A7B"/>
    <w:rsid w:val="00D16BBE"/>
    <w:rsid w:val="00D17068"/>
    <w:rsid w:val="00D1738B"/>
    <w:rsid w:val="00D177D5"/>
    <w:rsid w:val="00D17E08"/>
    <w:rsid w:val="00D20821"/>
    <w:rsid w:val="00D2092B"/>
    <w:rsid w:val="00D213CB"/>
    <w:rsid w:val="00D21FE0"/>
    <w:rsid w:val="00D22404"/>
    <w:rsid w:val="00D22DE6"/>
    <w:rsid w:val="00D22EEA"/>
    <w:rsid w:val="00D24A26"/>
    <w:rsid w:val="00D252F8"/>
    <w:rsid w:val="00D2538D"/>
    <w:rsid w:val="00D25610"/>
    <w:rsid w:val="00D258B2"/>
    <w:rsid w:val="00D25912"/>
    <w:rsid w:val="00D25C33"/>
    <w:rsid w:val="00D25E62"/>
    <w:rsid w:val="00D262B0"/>
    <w:rsid w:val="00D26B6A"/>
    <w:rsid w:val="00D26B92"/>
    <w:rsid w:val="00D2714E"/>
    <w:rsid w:val="00D27D1A"/>
    <w:rsid w:val="00D307CB"/>
    <w:rsid w:val="00D30A6F"/>
    <w:rsid w:val="00D30C2C"/>
    <w:rsid w:val="00D30C2D"/>
    <w:rsid w:val="00D31577"/>
    <w:rsid w:val="00D31B9E"/>
    <w:rsid w:val="00D320EC"/>
    <w:rsid w:val="00D32BFC"/>
    <w:rsid w:val="00D334B6"/>
    <w:rsid w:val="00D340EA"/>
    <w:rsid w:val="00D342D0"/>
    <w:rsid w:val="00D35034"/>
    <w:rsid w:val="00D352EC"/>
    <w:rsid w:val="00D357EB"/>
    <w:rsid w:val="00D3624E"/>
    <w:rsid w:val="00D36FA0"/>
    <w:rsid w:val="00D36FAE"/>
    <w:rsid w:val="00D37927"/>
    <w:rsid w:val="00D37936"/>
    <w:rsid w:val="00D379BE"/>
    <w:rsid w:val="00D400D9"/>
    <w:rsid w:val="00D415D9"/>
    <w:rsid w:val="00D422C3"/>
    <w:rsid w:val="00D42935"/>
    <w:rsid w:val="00D429E0"/>
    <w:rsid w:val="00D42B68"/>
    <w:rsid w:val="00D433C8"/>
    <w:rsid w:val="00D43D5A"/>
    <w:rsid w:val="00D43ECF"/>
    <w:rsid w:val="00D43FE9"/>
    <w:rsid w:val="00D44255"/>
    <w:rsid w:val="00D4439D"/>
    <w:rsid w:val="00D44AAE"/>
    <w:rsid w:val="00D4505E"/>
    <w:rsid w:val="00D451D1"/>
    <w:rsid w:val="00D4522C"/>
    <w:rsid w:val="00D45E67"/>
    <w:rsid w:val="00D462E2"/>
    <w:rsid w:val="00D46AF7"/>
    <w:rsid w:val="00D47549"/>
    <w:rsid w:val="00D475D2"/>
    <w:rsid w:val="00D47711"/>
    <w:rsid w:val="00D51CA3"/>
    <w:rsid w:val="00D51FEF"/>
    <w:rsid w:val="00D52870"/>
    <w:rsid w:val="00D52D18"/>
    <w:rsid w:val="00D530A8"/>
    <w:rsid w:val="00D53258"/>
    <w:rsid w:val="00D538F1"/>
    <w:rsid w:val="00D53A3C"/>
    <w:rsid w:val="00D54437"/>
    <w:rsid w:val="00D54853"/>
    <w:rsid w:val="00D54B7F"/>
    <w:rsid w:val="00D55D5F"/>
    <w:rsid w:val="00D564B2"/>
    <w:rsid w:val="00D5663E"/>
    <w:rsid w:val="00D567AD"/>
    <w:rsid w:val="00D5783F"/>
    <w:rsid w:val="00D57CD2"/>
    <w:rsid w:val="00D57D10"/>
    <w:rsid w:val="00D57ECF"/>
    <w:rsid w:val="00D57FDB"/>
    <w:rsid w:val="00D60035"/>
    <w:rsid w:val="00D6045E"/>
    <w:rsid w:val="00D60A44"/>
    <w:rsid w:val="00D60A7F"/>
    <w:rsid w:val="00D60C08"/>
    <w:rsid w:val="00D60C55"/>
    <w:rsid w:val="00D61708"/>
    <w:rsid w:val="00D61780"/>
    <w:rsid w:val="00D623B6"/>
    <w:rsid w:val="00D6259D"/>
    <w:rsid w:val="00D629FF"/>
    <w:rsid w:val="00D62D91"/>
    <w:rsid w:val="00D62FE4"/>
    <w:rsid w:val="00D63D67"/>
    <w:rsid w:val="00D64142"/>
    <w:rsid w:val="00D64210"/>
    <w:rsid w:val="00D64563"/>
    <w:rsid w:val="00D64FEE"/>
    <w:rsid w:val="00D6524C"/>
    <w:rsid w:val="00D652BE"/>
    <w:rsid w:val="00D664B3"/>
    <w:rsid w:val="00D67DB7"/>
    <w:rsid w:val="00D67FF0"/>
    <w:rsid w:val="00D7021B"/>
    <w:rsid w:val="00D708D4"/>
    <w:rsid w:val="00D70B19"/>
    <w:rsid w:val="00D70D43"/>
    <w:rsid w:val="00D7133B"/>
    <w:rsid w:val="00D71726"/>
    <w:rsid w:val="00D71AFC"/>
    <w:rsid w:val="00D71D37"/>
    <w:rsid w:val="00D72AD2"/>
    <w:rsid w:val="00D72AFA"/>
    <w:rsid w:val="00D73C11"/>
    <w:rsid w:val="00D7430D"/>
    <w:rsid w:val="00D75049"/>
    <w:rsid w:val="00D75DD3"/>
    <w:rsid w:val="00D75FE4"/>
    <w:rsid w:val="00D7671E"/>
    <w:rsid w:val="00D76F23"/>
    <w:rsid w:val="00D77A18"/>
    <w:rsid w:val="00D77CCA"/>
    <w:rsid w:val="00D80308"/>
    <w:rsid w:val="00D80B0D"/>
    <w:rsid w:val="00D80B38"/>
    <w:rsid w:val="00D8150E"/>
    <w:rsid w:val="00D820C3"/>
    <w:rsid w:val="00D821EA"/>
    <w:rsid w:val="00D8220F"/>
    <w:rsid w:val="00D82399"/>
    <w:rsid w:val="00D83151"/>
    <w:rsid w:val="00D836F2"/>
    <w:rsid w:val="00D84346"/>
    <w:rsid w:val="00D8503F"/>
    <w:rsid w:val="00D8710B"/>
    <w:rsid w:val="00D873D2"/>
    <w:rsid w:val="00D87B35"/>
    <w:rsid w:val="00D9084D"/>
    <w:rsid w:val="00D912D2"/>
    <w:rsid w:val="00D91623"/>
    <w:rsid w:val="00D92B8F"/>
    <w:rsid w:val="00D93218"/>
    <w:rsid w:val="00D93C33"/>
    <w:rsid w:val="00D93D08"/>
    <w:rsid w:val="00D93EDE"/>
    <w:rsid w:val="00D94CF4"/>
    <w:rsid w:val="00D95BF8"/>
    <w:rsid w:val="00D96154"/>
    <w:rsid w:val="00D961F7"/>
    <w:rsid w:val="00D96328"/>
    <w:rsid w:val="00D96439"/>
    <w:rsid w:val="00D96547"/>
    <w:rsid w:val="00D96610"/>
    <w:rsid w:val="00D968A9"/>
    <w:rsid w:val="00D9698E"/>
    <w:rsid w:val="00D96C14"/>
    <w:rsid w:val="00D96CE1"/>
    <w:rsid w:val="00D96FEE"/>
    <w:rsid w:val="00D97426"/>
    <w:rsid w:val="00D97DBD"/>
    <w:rsid w:val="00DA03E0"/>
    <w:rsid w:val="00DA0510"/>
    <w:rsid w:val="00DA0EE4"/>
    <w:rsid w:val="00DA1881"/>
    <w:rsid w:val="00DA2094"/>
    <w:rsid w:val="00DA28C2"/>
    <w:rsid w:val="00DA2A20"/>
    <w:rsid w:val="00DA3191"/>
    <w:rsid w:val="00DA34AB"/>
    <w:rsid w:val="00DA35F2"/>
    <w:rsid w:val="00DA4221"/>
    <w:rsid w:val="00DA444E"/>
    <w:rsid w:val="00DA4760"/>
    <w:rsid w:val="00DA4B1B"/>
    <w:rsid w:val="00DA5023"/>
    <w:rsid w:val="00DA5149"/>
    <w:rsid w:val="00DA5DD1"/>
    <w:rsid w:val="00DA6384"/>
    <w:rsid w:val="00DA6BA5"/>
    <w:rsid w:val="00DA7291"/>
    <w:rsid w:val="00DA75A2"/>
    <w:rsid w:val="00DA781E"/>
    <w:rsid w:val="00DA7D83"/>
    <w:rsid w:val="00DB06DA"/>
    <w:rsid w:val="00DB091B"/>
    <w:rsid w:val="00DB0AF7"/>
    <w:rsid w:val="00DB0FEB"/>
    <w:rsid w:val="00DB173A"/>
    <w:rsid w:val="00DB20AF"/>
    <w:rsid w:val="00DB2498"/>
    <w:rsid w:val="00DB2798"/>
    <w:rsid w:val="00DB3456"/>
    <w:rsid w:val="00DB403B"/>
    <w:rsid w:val="00DB535C"/>
    <w:rsid w:val="00DB5490"/>
    <w:rsid w:val="00DB63AA"/>
    <w:rsid w:val="00DB65D4"/>
    <w:rsid w:val="00DB66E1"/>
    <w:rsid w:val="00DB693A"/>
    <w:rsid w:val="00DB6B21"/>
    <w:rsid w:val="00DB71B5"/>
    <w:rsid w:val="00DB7F6D"/>
    <w:rsid w:val="00DC014B"/>
    <w:rsid w:val="00DC0389"/>
    <w:rsid w:val="00DC07FF"/>
    <w:rsid w:val="00DC10BB"/>
    <w:rsid w:val="00DC171E"/>
    <w:rsid w:val="00DC1CFE"/>
    <w:rsid w:val="00DC2A0D"/>
    <w:rsid w:val="00DC2E5B"/>
    <w:rsid w:val="00DC42B7"/>
    <w:rsid w:val="00DC4782"/>
    <w:rsid w:val="00DC49A9"/>
    <w:rsid w:val="00DC5866"/>
    <w:rsid w:val="00DC5BAB"/>
    <w:rsid w:val="00DC5E37"/>
    <w:rsid w:val="00DC6176"/>
    <w:rsid w:val="00DC6757"/>
    <w:rsid w:val="00DC7A79"/>
    <w:rsid w:val="00DC7D28"/>
    <w:rsid w:val="00DD01D7"/>
    <w:rsid w:val="00DD1178"/>
    <w:rsid w:val="00DD11C8"/>
    <w:rsid w:val="00DD1969"/>
    <w:rsid w:val="00DD1974"/>
    <w:rsid w:val="00DD1CBE"/>
    <w:rsid w:val="00DD236F"/>
    <w:rsid w:val="00DD2458"/>
    <w:rsid w:val="00DD292E"/>
    <w:rsid w:val="00DD2C81"/>
    <w:rsid w:val="00DD2DF0"/>
    <w:rsid w:val="00DD3034"/>
    <w:rsid w:val="00DD3C89"/>
    <w:rsid w:val="00DD535F"/>
    <w:rsid w:val="00DD588B"/>
    <w:rsid w:val="00DD5ACB"/>
    <w:rsid w:val="00DD5DF3"/>
    <w:rsid w:val="00DD5FDB"/>
    <w:rsid w:val="00DD6B54"/>
    <w:rsid w:val="00DD6D5F"/>
    <w:rsid w:val="00DD7355"/>
    <w:rsid w:val="00DE042B"/>
    <w:rsid w:val="00DE047E"/>
    <w:rsid w:val="00DE1439"/>
    <w:rsid w:val="00DE269F"/>
    <w:rsid w:val="00DE26F3"/>
    <w:rsid w:val="00DE3A3D"/>
    <w:rsid w:val="00DE3E78"/>
    <w:rsid w:val="00DE410A"/>
    <w:rsid w:val="00DE42BB"/>
    <w:rsid w:val="00DE4B3B"/>
    <w:rsid w:val="00DE4F0D"/>
    <w:rsid w:val="00DE547E"/>
    <w:rsid w:val="00DE58E2"/>
    <w:rsid w:val="00DE5FE1"/>
    <w:rsid w:val="00DE60A0"/>
    <w:rsid w:val="00DE613E"/>
    <w:rsid w:val="00DE6853"/>
    <w:rsid w:val="00DE739B"/>
    <w:rsid w:val="00DE7681"/>
    <w:rsid w:val="00DE799A"/>
    <w:rsid w:val="00DF01C6"/>
    <w:rsid w:val="00DF06FA"/>
    <w:rsid w:val="00DF0E95"/>
    <w:rsid w:val="00DF177B"/>
    <w:rsid w:val="00DF2216"/>
    <w:rsid w:val="00DF2D9E"/>
    <w:rsid w:val="00DF3BFD"/>
    <w:rsid w:val="00DF4694"/>
    <w:rsid w:val="00DF4EF1"/>
    <w:rsid w:val="00DF5168"/>
    <w:rsid w:val="00DF54B3"/>
    <w:rsid w:val="00DF5569"/>
    <w:rsid w:val="00DF5630"/>
    <w:rsid w:val="00DF57B5"/>
    <w:rsid w:val="00E0020A"/>
    <w:rsid w:val="00E009B1"/>
    <w:rsid w:val="00E011B4"/>
    <w:rsid w:val="00E0146C"/>
    <w:rsid w:val="00E02192"/>
    <w:rsid w:val="00E02248"/>
    <w:rsid w:val="00E02477"/>
    <w:rsid w:val="00E03DCA"/>
    <w:rsid w:val="00E0421C"/>
    <w:rsid w:val="00E04408"/>
    <w:rsid w:val="00E044B1"/>
    <w:rsid w:val="00E04775"/>
    <w:rsid w:val="00E04DDA"/>
    <w:rsid w:val="00E05047"/>
    <w:rsid w:val="00E053C2"/>
    <w:rsid w:val="00E05871"/>
    <w:rsid w:val="00E05DC1"/>
    <w:rsid w:val="00E05F7A"/>
    <w:rsid w:val="00E07450"/>
    <w:rsid w:val="00E0799F"/>
    <w:rsid w:val="00E07AA3"/>
    <w:rsid w:val="00E07C03"/>
    <w:rsid w:val="00E07E11"/>
    <w:rsid w:val="00E10143"/>
    <w:rsid w:val="00E10269"/>
    <w:rsid w:val="00E103E6"/>
    <w:rsid w:val="00E104BD"/>
    <w:rsid w:val="00E10CFA"/>
    <w:rsid w:val="00E1114E"/>
    <w:rsid w:val="00E1159C"/>
    <w:rsid w:val="00E11D16"/>
    <w:rsid w:val="00E12489"/>
    <w:rsid w:val="00E13850"/>
    <w:rsid w:val="00E13E6B"/>
    <w:rsid w:val="00E1449E"/>
    <w:rsid w:val="00E145A1"/>
    <w:rsid w:val="00E14645"/>
    <w:rsid w:val="00E14DDD"/>
    <w:rsid w:val="00E1516B"/>
    <w:rsid w:val="00E1553F"/>
    <w:rsid w:val="00E15563"/>
    <w:rsid w:val="00E156DF"/>
    <w:rsid w:val="00E15FD5"/>
    <w:rsid w:val="00E16746"/>
    <w:rsid w:val="00E16786"/>
    <w:rsid w:val="00E16950"/>
    <w:rsid w:val="00E16CDC"/>
    <w:rsid w:val="00E17AB4"/>
    <w:rsid w:val="00E17B72"/>
    <w:rsid w:val="00E20F8C"/>
    <w:rsid w:val="00E218D7"/>
    <w:rsid w:val="00E23633"/>
    <w:rsid w:val="00E2391A"/>
    <w:rsid w:val="00E239D5"/>
    <w:rsid w:val="00E24ECA"/>
    <w:rsid w:val="00E2504B"/>
    <w:rsid w:val="00E25248"/>
    <w:rsid w:val="00E2542E"/>
    <w:rsid w:val="00E25481"/>
    <w:rsid w:val="00E25639"/>
    <w:rsid w:val="00E2584A"/>
    <w:rsid w:val="00E25908"/>
    <w:rsid w:val="00E259A5"/>
    <w:rsid w:val="00E25F84"/>
    <w:rsid w:val="00E26427"/>
    <w:rsid w:val="00E26FEF"/>
    <w:rsid w:val="00E27989"/>
    <w:rsid w:val="00E27E12"/>
    <w:rsid w:val="00E3009D"/>
    <w:rsid w:val="00E307F7"/>
    <w:rsid w:val="00E30F81"/>
    <w:rsid w:val="00E31863"/>
    <w:rsid w:val="00E3264E"/>
    <w:rsid w:val="00E338AB"/>
    <w:rsid w:val="00E343D8"/>
    <w:rsid w:val="00E34B4C"/>
    <w:rsid w:val="00E34CF1"/>
    <w:rsid w:val="00E34F98"/>
    <w:rsid w:val="00E352AC"/>
    <w:rsid w:val="00E35AAF"/>
    <w:rsid w:val="00E35C9D"/>
    <w:rsid w:val="00E36392"/>
    <w:rsid w:val="00E3690E"/>
    <w:rsid w:val="00E36D4F"/>
    <w:rsid w:val="00E36E87"/>
    <w:rsid w:val="00E37741"/>
    <w:rsid w:val="00E37C91"/>
    <w:rsid w:val="00E37DE0"/>
    <w:rsid w:val="00E40493"/>
    <w:rsid w:val="00E404DA"/>
    <w:rsid w:val="00E40E05"/>
    <w:rsid w:val="00E40F50"/>
    <w:rsid w:val="00E4171A"/>
    <w:rsid w:val="00E41C4F"/>
    <w:rsid w:val="00E42224"/>
    <w:rsid w:val="00E43024"/>
    <w:rsid w:val="00E433CA"/>
    <w:rsid w:val="00E433E1"/>
    <w:rsid w:val="00E4404B"/>
    <w:rsid w:val="00E444F4"/>
    <w:rsid w:val="00E4498F"/>
    <w:rsid w:val="00E454D3"/>
    <w:rsid w:val="00E454E0"/>
    <w:rsid w:val="00E45DEC"/>
    <w:rsid w:val="00E462A2"/>
    <w:rsid w:val="00E4632E"/>
    <w:rsid w:val="00E4644B"/>
    <w:rsid w:val="00E468E6"/>
    <w:rsid w:val="00E473AD"/>
    <w:rsid w:val="00E47544"/>
    <w:rsid w:val="00E4789D"/>
    <w:rsid w:val="00E478B0"/>
    <w:rsid w:val="00E47F09"/>
    <w:rsid w:val="00E47FAE"/>
    <w:rsid w:val="00E516B5"/>
    <w:rsid w:val="00E51F55"/>
    <w:rsid w:val="00E526B8"/>
    <w:rsid w:val="00E5280D"/>
    <w:rsid w:val="00E52A14"/>
    <w:rsid w:val="00E52D33"/>
    <w:rsid w:val="00E53192"/>
    <w:rsid w:val="00E5353C"/>
    <w:rsid w:val="00E53892"/>
    <w:rsid w:val="00E53D47"/>
    <w:rsid w:val="00E53E1B"/>
    <w:rsid w:val="00E56231"/>
    <w:rsid w:val="00E56B10"/>
    <w:rsid w:val="00E56F17"/>
    <w:rsid w:val="00E57022"/>
    <w:rsid w:val="00E57197"/>
    <w:rsid w:val="00E6020F"/>
    <w:rsid w:val="00E60648"/>
    <w:rsid w:val="00E610A1"/>
    <w:rsid w:val="00E6114D"/>
    <w:rsid w:val="00E61217"/>
    <w:rsid w:val="00E6175A"/>
    <w:rsid w:val="00E6186B"/>
    <w:rsid w:val="00E6188D"/>
    <w:rsid w:val="00E61909"/>
    <w:rsid w:val="00E61A97"/>
    <w:rsid w:val="00E62165"/>
    <w:rsid w:val="00E62CFD"/>
    <w:rsid w:val="00E63435"/>
    <w:rsid w:val="00E63F57"/>
    <w:rsid w:val="00E64097"/>
    <w:rsid w:val="00E649F6"/>
    <w:rsid w:val="00E65847"/>
    <w:rsid w:val="00E65992"/>
    <w:rsid w:val="00E65C56"/>
    <w:rsid w:val="00E65FC9"/>
    <w:rsid w:val="00E66212"/>
    <w:rsid w:val="00E6664E"/>
    <w:rsid w:val="00E668CB"/>
    <w:rsid w:val="00E66D80"/>
    <w:rsid w:val="00E714D7"/>
    <w:rsid w:val="00E7152C"/>
    <w:rsid w:val="00E72090"/>
    <w:rsid w:val="00E72239"/>
    <w:rsid w:val="00E7333C"/>
    <w:rsid w:val="00E73C2C"/>
    <w:rsid w:val="00E74155"/>
    <w:rsid w:val="00E74230"/>
    <w:rsid w:val="00E74F09"/>
    <w:rsid w:val="00E7647F"/>
    <w:rsid w:val="00E76D1E"/>
    <w:rsid w:val="00E76E4E"/>
    <w:rsid w:val="00E77885"/>
    <w:rsid w:val="00E779A0"/>
    <w:rsid w:val="00E80266"/>
    <w:rsid w:val="00E80D1F"/>
    <w:rsid w:val="00E8199A"/>
    <w:rsid w:val="00E81E10"/>
    <w:rsid w:val="00E81E2F"/>
    <w:rsid w:val="00E82349"/>
    <w:rsid w:val="00E82DA1"/>
    <w:rsid w:val="00E8353E"/>
    <w:rsid w:val="00E83B15"/>
    <w:rsid w:val="00E85634"/>
    <w:rsid w:val="00E8635D"/>
    <w:rsid w:val="00E86752"/>
    <w:rsid w:val="00E86ABE"/>
    <w:rsid w:val="00E86C1E"/>
    <w:rsid w:val="00E86FC0"/>
    <w:rsid w:val="00E871ED"/>
    <w:rsid w:val="00E87296"/>
    <w:rsid w:val="00E878DD"/>
    <w:rsid w:val="00E87D6F"/>
    <w:rsid w:val="00E87E23"/>
    <w:rsid w:val="00E9071E"/>
    <w:rsid w:val="00E90975"/>
    <w:rsid w:val="00E90A29"/>
    <w:rsid w:val="00E90D31"/>
    <w:rsid w:val="00E90DED"/>
    <w:rsid w:val="00E92258"/>
    <w:rsid w:val="00E92896"/>
    <w:rsid w:val="00E92AAC"/>
    <w:rsid w:val="00E92AFD"/>
    <w:rsid w:val="00E92C98"/>
    <w:rsid w:val="00E9310F"/>
    <w:rsid w:val="00E9322E"/>
    <w:rsid w:val="00E9384F"/>
    <w:rsid w:val="00E95527"/>
    <w:rsid w:val="00E95C53"/>
    <w:rsid w:val="00E96086"/>
    <w:rsid w:val="00E96541"/>
    <w:rsid w:val="00E96681"/>
    <w:rsid w:val="00E96EC1"/>
    <w:rsid w:val="00E97A44"/>
    <w:rsid w:val="00EA007E"/>
    <w:rsid w:val="00EA088A"/>
    <w:rsid w:val="00EA155C"/>
    <w:rsid w:val="00EA1983"/>
    <w:rsid w:val="00EA28F7"/>
    <w:rsid w:val="00EA2DE3"/>
    <w:rsid w:val="00EA3B90"/>
    <w:rsid w:val="00EA407A"/>
    <w:rsid w:val="00EA41FD"/>
    <w:rsid w:val="00EA5586"/>
    <w:rsid w:val="00EA57B2"/>
    <w:rsid w:val="00EA6615"/>
    <w:rsid w:val="00EA6D57"/>
    <w:rsid w:val="00EA6E6F"/>
    <w:rsid w:val="00EA73EE"/>
    <w:rsid w:val="00EA7A5F"/>
    <w:rsid w:val="00EB07F9"/>
    <w:rsid w:val="00EB1538"/>
    <w:rsid w:val="00EB17D4"/>
    <w:rsid w:val="00EB1B28"/>
    <w:rsid w:val="00EB25C8"/>
    <w:rsid w:val="00EB2795"/>
    <w:rsid w:val="00EB2C00"/>
    <w:rsid w:val="00EB2D72"/>
    <w:rsid w:val="00EB3831"/>
    <w:rsid w:val="00EB3CBD"/>
    <w:rsid w:val="00EB41C9"/>
    <w:rsid w:val="00EB4223"/>
    <w:rsid w:val="00EB5304"/>
    <w:rsid w:val="00EB570C"/>
    <w:rsid w:val="00EB59D7"/>
    <w:rsid w:val="00EB60D8"/>
    <w:rsid w:val="00EB67F4"/>
    <w:rsid w:val="00EB76F1"/>
    <w:rsid w:val="00EC0402"/>
    <w:rsid w:val="00EC08E0"/>
    <w:rsid w:val="00EC0983"/>
    <w:rsid w:val="00EC1393"/>
    <w:rsid w:val="00EC1C1F"/>
    <w:rsid w:val="00EC1DFF"/>
    <w:rsid w:val="00EC2003"/>
    <w:rsid w:val="00EC22D4"/>
    <w:rsid w:val="00EC2674"/>
    <w:rsid w:val="00EC326A"/>
    <w:rsid w:val="00EC3909"/>
    <w:rsid w:val="00EC3BA0"/>
    <w:rsid w:val="00EC3BF8"/>
    <w:rsid w:val="00EC4351"/>
    <w:rsid w:val="00EC44AD"/>
    <w:rsid w:val="00EC45C6"/>
    <w:rsid w:val="00EC48CD"/>
    <w:rsid w:val="00EC4DBA"/>
    <w:rsid w:val="00EC4F04"/>
    <w:rsid w:val="00EC54E2"/>
    <w:rsid w:val="00EC5895"/>
    <w:rsid w:val="00EC7BCD"/>
    <w:rsid w:val="00ED12C2"/>
    <w:rsid w:val="00ED193D"/>
    <w:rsid w:val="00ED1DA4"/>
    <w:rsid w:val="00ED2345"/>
    <w:rsid w:val="00ED2D4B"/>
    <w:rsid w:val="00ED382C"/>
    <w:rsid w:val="00ED3878"/>
    <w:rsid w:val="00ED50A8"/>
    <w:rsid w:val="00ED577B"/>
    <w:rsid w:val="00ED6B3D"/>
    <w:rsid w:val="00EE0D00"/>
    <w:rsid w:val="00EE12DA"/>
    <w:rsid w:val="00EE157D"/>
    <w:rsid w:val="00EE15D9"/>
    <w:rsid w:val="00EE1B87"/>
    <w:rsid w:val="00EE371A"/>
    <w:rsid w:val="00EE384C"/>
    <w:rsid w:val="00EE4850"/>
    <w:rsid w:val="00EE4C67"/>
    <w:rsid w:val="00EE4DBC"/>
    <w:rsid w:val="00EE5408"/>
    <w:rsid w:val="00EE5484"/>
    <w:rsid w:val="00EE59E5"/>
    <w:rsid w:val="00EE5E30"/>
    <w:rsid w:val="00EE6422"/>
    <w:rsid w:val="00EE69A3"/>
    <w:rsid w:val="00EE6A43"/>
    <w:rsid w:val="00EE6BB1"/>
    <w:rsid w:val="00EE7607"/>
    <w:rsid w:val="00EF09A3"/>
    <w:rsid w:val="00EF1173"/>
    <w:rsid w:val="00EF1B36"/>
    <w:rsid w:val="00EF1CFE"/>
    <w:rsid w:val="00EF1EE3"/>
    <w:rsid w:val="00EF1F7B"/>
    <w:rsid w:val="00EF20C0"/>
    <w:rsid w:val="00EF268F"/>
    <w:rsid w:val="00EF2DB7"/>
    <w:rsid w:val="00EF3B7A"/>
    <w:rsid w:val="00EF4234"/>
    <w:rsid w:val="00EF4B7A"/>
    <w:rsid w:val="00EF4F1A"/>
    <w:rsid w:val="00EF544F"/>
    <w:rsid w:val="00EF55BB"/>
    <w:rsid w:val="00EF5FCA"/>
    <w:rsid w:val="00EF670F"/>
    <w:rsid w:val="00EF700F"/>
    <w:rsid w:val="00EF7856"/>
    <w:rsid w:val="00EF78F0"/>
    <w:rsid w:val="00EF7977"/>
    <w:rsid w:val="00EF7BA4"/>
    <w:rsid w:val="00EF7CE2"/>
    <w:rsid w:val="00EF7D35"/>
    <w:rsid w:val="00EF7F6F"/>
    <w:rsid w:val="00F0030C"/>
    <w:rsid w:val="00F006A9"/>
    <w:rsid w:val="00F007F8"/>
    <w:rsid w:val="00F01321"/>
    <w:rsid w:val="00F015D2"/>
    <w:rsid w:val="00F01AAA"/>
    <w:rsid w:val="00F01EDA"/>
    <w:rsid w:val="00F022C8"/>
    <w:rsid w:val="00F02CC2"/>
    <w:rsid w:val="00F03801"/>
    <w:rsid w:val="00F03A14"/>
    <w:rsid w:val="00F03D37"/>
    <w:rsid w:val="00F04529"/>
    <w:rsid w:val="00F04629"/>
    <w:rsid w:val="00F04D2C"/>
    <w:rsid w:val="00F050EE"/>
    <w:rsid w:val="00F055B5"/>
    <w:rsid w:val="00F05DAE"/>
    <w:rsid w:val="00F05F0F"/>
    <w:rsid w:val="00F06D28"/>
    <w:rsid w:val="00F07F2E"/>
    <w:rsid w:val="00F10BE5"/>
    <w:rsid w:val="00F123BD"/>
    <w:rsid w:val="00F12443"/>
    <w:rsid w:val="00F12456"/>
    <w:rsid w:val="00F126CB"/>
    <w:rsid w:val="00F12732"/>
    <w:rsid w:val="00F12C95"/>
    <w:rsid w:val="00F1388D"/>
    <w:rsid w:val="00F13D69"/>
    <w:rsid w:val="00F13E55"/>
    <w:rsid w:val="00F14009"/>
    <w:rsid w:val="00F143F9"/>
    <w:rsid w:val="00F14A4D"/>
    <w:rsid w:val="00F14EFC"/>
    <w:rsid w:val="00F15B17"/>
    <w:rsid w:val="00F160D1"/>
    <w:rsid w:val="00F16697"/>
    <w:rsid w:val="00F16751"/>
    <w:rsid w:val="00F16EBE"/>
    <w:rsid w:val="00F208CB"/>
    <w:rsid w:val="00F20F02"/>
    <w:rsid w:val="00F20F2B"/>
    <w:rsid w:val="00F21356"/>
    <w:rsid w:val="00F215C5"/>
    <w:rsid w:val="00F215FA"/>
    <w:rsid w:val="00F21AA8"/>
    <w:rsid w:val="00F22720"/>
    <w:rsid w:val="00F22817"/>
    <w:rsid w:val="00F2434B"/>
    <w:rsid w:val="00F243D8"/>
    <w:rsid w:val="00F2470F"/>
    <w:rsid w:val="00F249E6"/>
    <w:rsid w:val="00F24C82"/>
    <w:rsid w:val="00F252E9"/>
    <w:rsid w:val="00F256DB"/>
    <w:rsid w:val="00F2678F"/>
    <w:rsid w:val="00F26852"/>
    <w:rsid w:val="00F27A93"/>
    <w:rsid w:val="00F30773"/>
    <w:rsid w:val="00F30C5D"/>
    <w:rsid w:val="00F31852"/>
    <w:rsid w:val="00F31B0E"/>
    <w:rsid w:val="00F31E50"/>
    <w:rsid w:val="00F32162"/>
    <w:rsid w:val="00F3281C"/>
    <w:rsid w:val="00F32B77"/>
    <w:rsid w:val="00F32E38"/>
    <w:rsid w:val="00F333A0"/>
    <w:rsid w:val="00F3340E"/>
    <w:rsid w:val="00F33418"/>
    <w:rsid w:val="00F3381F"/>
    <w:rsid w:val="00F33A87"/>
    <w:rsid w:val="00F33D9F"/>
    <w:rsid w:val="00F33FF9"/>
    <w:rsid w:val="00F34267"/>
    <w:rsid w:val="00F35188"/>
    <w:rsid w:val="00F35A94"/>
    <w:rsid w:val="00F3650A"/>
    <w:rsid w:val="00F36E0E"/>
    <w:rsid w:val="00F37160"/>
    <w:rsid w:val="00F37466"/>
    <w:rsid w:val="00F37D81"/>
    <w:rsid w:val="00F40108"/>
    <w:rsid w:val="00F42704"/>
    <w:rsid w:val="00F427CF"/>
    <w:rsid w:val="00F43DF6"/>
    <w:rsid w:val="00F452DF"/>
    <w:rsid w:val="00F45C72"/>
    <w:rsid w:val="00F45E0C"/>
    <w:rsid w:val="00F47B7B"/>
    <w:rsid w:val="00F50390"/>
    <w:rsid w:val="00F50564"/>
    <w:rsid w:val="00F50A4F"/>
    <w:rsid w:val="00F512F0"/>
    <w:rsid w:val="00F51338"/>
    <w:rsid w:val="00F51E87"/>
    <w:rsid w:val="00F520D0"/>
    <w:rsid w:val="00F5243E"/>
    <w:rsid w:val="00F52599"/>
    <w:rsid w:val="00F531D3"/>
    <w:rsid w:val="00F5333B"/>
    <w:rsid w:val="00F5366C"/>
    <w:rsid w:val="00F53CBE"/>
    <w:rsid w:val="00F53E01"/>
    <w:rsid w:val="00F5416B"/>
    <w:rsid w:val="00F541A7"/>
    <w:rsid w:val="00F5425C"/>
    <w:rsid w:val="00F5463F"/>
    <w:rsid w:val="00F54A2E"/>
    <w:rsid w:val="00F54C2A"/>
    <w:rsid w:val="00F54DDF"/>
    <w:rsid w:val="00F54EFD"/>
    <w:rsid w:val="00F5620D"/>
    <w:rsid w:val="00F6035E"/>
    <w:rsid w:val="00F60568"/>
    <w:rsid w:val="00F605F5"/>
    <w:rsid w:val="00F60C3D"/>
    <w:rsid w:val="00F61311"/>
    <w:rsid w:val="00F622D5"/>
    <w:rsid w:val="00F6261F"/>
    <w:rsid w:val="00F62A8D"/>
    <w:rsid w:val="00F62BC9"/>
    <w:rsid w:val="00F62E69"/>
    <w:rsid w:val="00F62E96"/>
    <w:rsid w:val="00F631EB"/>
    <w:rsid w:val="00F6340C"/>
    <w:rsid w:val="00F63E5F"/>
    <w:rsid w:val="00F64282"/>
    <w:rsid w:val="00F64810"/>
    <w:rsid w:val="00F64ACC"/>
    <w:rsid w:val="00F65E27"/>
    <w:rsid w:val="00F65EE6"/>
    <w:rsid w:val="00F65F5D"/>
    <w:rsid w:val="00F6654C"/>
    <w:rsid w:val="00F66691"/>
    <w:rsid w:val="00F66CF3"/>
    <w:rsid w:val="00F705FE"/>
    <w:rsid w:val="00F709D2"/>
    <w:rsid w:val="00F713A0"/>
    <w:rsid w:val="00F717A2"/>
    <w:rsid w:val="00F726C1"/>
    <w:rsid w:val="00F72922"/>
    <w:rsid w:val="00F730B1"/>
    <w:rsid w:val="00F74042"/>
    <w:rsid w:val="00F745BD"/>
    <w:rsid w:val="00F74759"/>
    <w:rsid w:val="00F750AA"/>
    <w:rsid w:val="00F752C8"/>
    <w:rsid w:val="00F753D6"/>
    <w:rsid w:val="00F7590A"/>
    <w:rsid w:val="00F7760B"/>
    <w:rsid w:val="00F77B20"/>
    <w:rsid w:val="00F801C6"/>
    <w:rsid w:val="00F80235"/>
    <w:rsid w:val="00F8129B"/>
    <w:rsid w:val="00F81624"/>
    <w:rsid w:val="00F8190E"/>
    <w:rsid w:val="00F8251C"/>
    <w:rsid w:val="00F82A00"/>
    <w:rsid w:val="00F82D24"/>
    <w:rsid w:val="00F83BA8"/>
    <w:rsid w:val="00F83E6D"/>
    <w:rsid w:val="00F8433D"/>
    <w:rsid w:val="00F84934"/>
    <w:rsid w:val="00F84ECE"/>
    <w:rsid w:val="00F864D9"/>
    <w:rsid w:val="00F90278"/>
    <w:rsid w:val="00F902AC"/>
    <w:rsid w:val="00F906F7"/>
    <w:rsid w:val="00F9159F"/>
    <w:rsid w:val="00F91924"/>
    <w:rsid w:val="00F92536"/>
    <w:rsid w:val="00F92A8C"/>
    <w:rsid w:val="00F92C7F"/>
    <w:rsid w:val="00F9354D"/>
    <w:rsid w:val="00F93AC4"/>
    <w:rsid w:val="00F94398"/>
    <w:rsid w:val="00F947E7"/>
    <w:rsid w:val="00F94A19"/>
    <w:rsid w:val="00F94CF9"/>
    <w:rsid w:val="00F94DEF"/>
    <w:rsid w:val="00F94E6C"/>
    <w:rsid w:val="00F94F72"/>
    <w:rsid w:val="00F955E1"/>
    <w:rsid w:val="00F95F76"/>
    <w:rsid w:val="00F96B1E"/>
    <w:rsid w:val="00F9706A"/>
    <w:rsid w:val="00FA0EB9"/>
    <w:rsid w:val="00FA0FA3"/>
    <w:rsid w:val="00FA1285"/>
    <w:rsid w:val="00FA1594"/>
    <w:rsid w:val="00FA47DF"/>
    <w:rsid w:val="00FA4843"/>
    <w:rsid w:val="00FA50FD"/>
    <w:rsid w:val="00FA5562"/>
    <w:rsid w:val="00FA6618"/>
    <w:rsid w:val="00FA680B"/>
    <w:rsid w:val="00FA756F"/>
    <w:rsid w:val="00FA7736"/>
    <w:rsid w:val="00FB04C7"/>
    <w:rsid w:val="00FB055E"/>
    <w:rsid w:val="00FB0A21"/>
    <w:rsid w:val="00FB1091"/>
    <w:rsid w:val="00FB1BBF"/>
    <w:rsid w:val="00FB2625"/>
    <w:rsid w:val="00FB29EB"/>
    <w:rsid w:val="00FB2B76"/>
    <w:rsid w:val="00FB328C"/>
    <w:rsid w:val="00FB3915"/>
    <w:rsid w:val="00FB39BF"/>
    <w:rsid w:val="00FB3D72"/>
    <w:rsid w:val="00FB4178"/>
    <w:rsid w:val="00FB4EFD"/>
    <w:rsid w:val="00FB5DB1"/>
    <w:rsid w:val="00FB6C74"/>
    <w:rsid w:val="00FB6F0A"/>
    <w:rsid w:val="00FB7CA5"/>
    <w:rsid w:val="00FB7F6B"/>
    <w:rsid w:val="00FC0000"/>
    <w:rsid w:val="00FC04D3"/>
    <w:rsid w:val="00FC098B"/>
    <w:rsid w:val="00FC0DEB"/>
    <w:rsid w:val="00FC0F2C"/>
    <w:rsid w:val="00FC1F9F"/>
    <w:rsid w:val="00FC20BD"/>
    <w:rsid w:val="00FC2C08"/>
    <w:rsid w:val="00FC2E1E"/>
    <w:rsid w:val="00FC2ED7"/>
    <w:rsid w:val="00FC31B3"/>
    <w:rsid w:val="00FC35E9"/>
    <w:rsid w:val="00FC380D"/>
    <w:rsid w:val="00FC3951"/>
    <w:rsid w:val="00FC3D19"/>
    <w:rsid w:val="00FC3D6B"/>
    <w:rsid w:val="00FC4202"/>
    <w:rsid w:val="00FC4EEE"/>
    <w:rsid w:val="00FC72F4"/>
    <w:rsid w:val="00FC750D"/>
    <w:rsid w:val="00FC7A1E"/>
    <w:rsid w:val="00FC7C5B"/>
    <w:rsid w:val="00FC7D5A"/>
    <w:rsid w:val="00FD0BC5"/>
    <w:rsid w:val="00FD1C99"/>
    <w:rsid w:val="00FD201F"/>
    <w:rsid w:val="00FD3861"/>
    <w:rsid w:val="00FD43A4"/>
    <w:rsid w:val="00FD5D33"/>
    <w:rsid w:val="00FD600F"/>
    <w:rsid w:val="00FD6AE3"/>
    <w:rsid w:val="00FD709D"/>
    <w:rsid w:val="00FD720E"/>
    <w:rsid w:val="00FD7764"/>
    <w:rsid w:val="00FD7B4A"/>
    <w:rsid w:val="00FD7F3C"/>
    <w:rsid w:val="00FE05A0"/>
    <w:rsid w:val="00FE0BBE"/>
    <w:rsid w:val="00FE198C"/>
    <w:rsid w:val="00FE242E"/>
    <w:rsid w:val="00FE27FA"/>
    <w:rsid w:val="00FE2838"/>
    <w:rsid w:val="00FE317D"/>
    <w:rsid w:val="00FE31E3"/>
    <w:rsid w:val="00FE3692"/>
    <w:rsid w:val="00FE3D51"/>
    <w:rsid w:val="00FE3DD2"/>
    <w:rsid w:val="00FE45CC"/>
    <w:rsid w:val="00FE46F9"/>
    <w:rsid w:val="00FE5B71"/>
    <w:rsid w:val="00FE5C07"/>
    <w:rsid w:val="00FE5C46"/>
    <w:rsid w:val="00FE5D31"/>
    <w:rsid w:val="00FE5ECB"/>
    <w:rsid w:val="00FE5F7F"/>
    <w:rsid w:val="00FE6302"/>
    <w:rsid w:val="00FE6D8D"/>
    <w:rsid w:val="00FE72FF"/>
    <w:rsid w:val="00FE7699"/>
    <w:rsid w:val="00FE7F4A"/>
    <w:rsid w:val="00FE7F50"/>
    <w:rsid w:val="00FF0070"/>
    <w:rsid w:val="00FF01C4"/>
    <w:rsid w:val="00FF0251"/>
    <w:rsid w:val="00FF0664"/>
    <w:rsid w:val="00FF0AFE"/>
    <w:rsid w:val="00FF15A3"/>
    <w:rsid w:val="00FF1CB9"/>
    <w:rsid w:val="00FF1D61"/>
    <w:rsid w:val="00FF27CF"/>
    <w:rsid w:val="00FF40DD"/>
    <w:rsid w:val="00FF4547"/>
    <w:rsid w:val="00FF4765"/>
    <w:rsid w:val="00FF4884"/>
    <w:rsid w:val="00FF5D41"/>
    <w:rsid w:val="00FF6837"/>
    <w:rsid w:val="00FF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E1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C2E1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C2E1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FC2E1E"/>
    <w:pPr>
      <w:widowControl w:val="0"/>
      <w:autoSpaceDE w:val="0"/>
      <w:autoSpaceDN w:val="0"/>
      <w:adjustRightInd w:val="0"/>
      <w:spacing w:after="0" w:line="240" w:lineRule="auto"/>
    </w:pPr>
    <w:rPr>
      <w:rFonts w:ascii="Calibri" w:hAnsi="Calibri" w:cs="Calibri"/>
    </w:rPr>
  </w:style>
  <w:style w:type="paragraph" w:styleId="3">
    <w:name w:val="Body Text Indent 3"/>
    <w:basedOn w:val="a"/>
    <w:link w:val="30"/>
    <w:rsid w:val="00764A38"/>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30">
    <w:name w:val="Основной текст с отступом 3 Знак"/>
    <w:basedOn w:val="a0"/>
    <w:link w:val="3"/>
    <w:rsid w:val="00764A38"/>
    <w:rPr>
      <w:rFonts w:ascii="Times New Roman" w:eastAsia="Times New Roman" w:hAnsi="Times New Roman" w:cs="Times New Roman"/>
      <w:snapToGrid w:val="0"/>
      <w:sz w:val="28"/>
      <w:szCs w:val="20"/>
      <w:lang w:eastAsia="ru-RU"/>
    </w:rPr>
  </w:style>
  <w:style w:type="paragraph" w:styleId="a3">
    <w:name w:val="header"/>
    <w:basedOn w:val="a"/>
    <w:link w:val="a4"/>
    <w:uiPriority w:val="99"/>
    <w:unhideWhenUsed/>
    <w:rsid w:val="008F63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6372"/>
  </w:style>
  <w:style w:type="paragraph" w:styleId="a5">
    <w:name w:val="footer"/>
    <w:basedOn w:val="a"/>
    <w:link w:val="a6"/>
    <w:uiPriority w:val="99"/>
    <w:unhideWhenUsed/>
    <w:rsid w:val="008F63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6372"/>
  </w:style>
  <w:style w:type="paragraph" w:styleId="a7">
    <w:name w:val="Body Text"/>
    <w:basedOn w:val="a"/>
    <w:link w:val="a8"/>
    <w:uiPriority w:val="99"/>
    <w:unhideWhenUsed/>
    <w:rsid w:val="005101F7"/>
    <w:pPr>
      <w:spacing w:after="120"/>
    </w:pPr>
  </w:style>
  <w:style w:type="character" w:customStyle="1" w:styleId="a8">
    <w:name w:val="Основной текст Знак"/>
    <w:basedOn w:val="a0"/>
    <w:link w:val="a7"/>
    <w:uiPriority w:val="99"/>
    <w:rsid w:val="005101F7"/>
  </w:style>
  <w:style w:type="paragraph" w:styleId="a9">
    <w:name w:val="List Paragraph"/>
    <w:basedOn w:val="a"/>
    <w:uiPriority w:val="34"/>
    <w:qFormat/>
    <w:rsid w:val="005035BF"/>
    <w:pPr>
      <w:ind w:left="720"/>
      <w:contextualSpacing/>
    </w:pPr>
  </w:style>
  <w:style w:type="character" w:customStyle="1" w:styleId="1">
    <w:name w:val="Основной текст Знак1"/>
    <w:basedOn w:val="a0"/>
    <w:uiPriority w:val="99"/>
    <w:rsid w:val="002E3B16"/>
    <w:rPr>
      <w:rFonts w:ascii="Times New Roman" w:hAnsi="Times New Roman" w:cs="Times New Roman"/>
      <w:sz w:val="23"/>
      <w:szCs w:val="23"/>
      <w:u w:val="none"/>
    </w:rPr>
  </w:style>
  <w:style w:type="character" w:customStyle="1" w:styleId="31">
    <w:name w:val="Заголовок №3_"/>
    <w:basedOn w:val="a0"/>
    <w:link w:val="32"/>
    <w:uiPriority w:val="99"/>
    <w:rsid w:val="002E3B16"/>
    <w:rPr>
      <w:rFonts w:ascii="Times New Roman" w:hAnsi="Times New Roman" w:cs="Times New Roman"/>
      <w:b/>
      <w:bCs/>
      <w:sz w:val="27"/>
      <w:szCs w:val="27"/>
      <w:shd w:val="clear" w:color="auto" w:fill="FFFFFF"/>
    </w:rPr>
  </w:style>
  <w:style w:type="paragraph" w:customStyle="1" w:styleId="32">
    <w:name w:val="Заголовок №3"/>
    <w:basedOn w:val="a"/>
    <w:link w:val="31"/>
    <w:uiPriority w:val="99"/>
    <w:rsid w:val="002E3B16"/>
    <w:pPr>
      <w:widowControl w:val="0"/>
      <w:shd w:val="clear" w:color="auto" w:fill="FFFFFF"/>
      <w:spacing w:after="540" w:line="240" w:lineRule="atLeast"/>
      <w:ind w:hanging="1940"/>
      <w:jc w:val="center"/>
      <w:outlineLvl w:val="2"/>
    </w:pPr>
    <w:rPr>
      <w:rFonts w:ascii="Times New Roman" w:hAnsi="Times New Roman" w:cs="Times New Roman"/>
      <w:b/>
      <w:bCs/>
      <w:sz w:val="27"/>
      <w:szCs w:val="27"/>
    </w:rPr>
  </w:style>
  <w:style w:type="paragraph" w:styleId="aa">
    <w:name w:val="Title"/>
    <w:basedOn w:val="a"/>
    <w:link w:val="ab"/>
    <w:qFormat/>
    <w:rsid w:val="002E3B16"/>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2E3B16"/>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9204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0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E1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C2E1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C2E1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FC2E1E"/>
    <w:pPr>
      <w:widowControl w:val="0"/>
      <w:autoSpaceDE w:val="0"/>
      <w:autoSpaceDN w:val="0"/>
      <w:adjustRightInd w:val="0"/>
      <w:spacing w:after="0" w:line="240" w:lineRule="auto"/>
    </w:pPr>
    <w:rPr>
      <w:rFonts w:ascii="Calibri" w:hAnsi="Calibri" w:cs="Calibri"/>
    </w:rPr>
  </w:style>
  <w:style w:type="paragraph" w:styleId="3">
    <w:name w:val="Body Text Indent 3"/>
    <w:basedOn w:val="a"/>
    <w:link w:val="30"/>
    <w:rsid w:val="00764A38"/>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30">
    <w:name w:val="Основной текст с отступом 3 Знак"/>
    <w:basedOn w:val="a0"/>
    <w:link w:val="3"/>
    <w:rsid w:val="00764A38"/>
    <w:rPr>
      <w:rFonts w:ascii="Times New Roman" w:eastAsia="Times New Roman" w:hAnsi="Times New Roman" w:cs="Times New Roman"/>
      <w:snapToGrid w:val="0"/>
      <w:sz w:val="28"/>
      <w:szCs w:val="20"/>
      <w:lang w:eastAsia="ru-RU"/>
    </w:rPr>
  </w:style>
  <w:style w:type="paragraph" w:styleId="a3">
    <w:name w:val="header"/>
    <w:basedOn w:val="a"/>
    <w:link w:val="a4"/>
    <w:uiPriority w:val="99"/>
    <w:unhideWhenUsed/>
    <w:rsid w:val="008F63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6372"/>
  </w:style>
  <w:style w:type="paragraph" w:styleId="a5">
    <w:name w:val="footer"/>
    <w:basedOn w:val="a"/>
    <w:link w:val="a6"/>
    <w:uiPriority w:val="99"/>
    <w:unhideWhenUsed/>
    <w:rsid w:val="008F63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6372"/>
  </w:style>
  <w:style w:type="paragraph" w:styleId="a7">
    <w:name w:val="Body Text"/>
    <w:basedOn w:val="a"/>
    <w:link w:val="a8"/>
    <w:uiPriority w:val="99"/>
    <w:unhideWhenUsed/>
    <w:rsid w:val="005101F7"/>
    <w:pPr>
      <w:spacing w:after="120"/>
    </w:pPr>
  </w:style>
  <w:style w:type="character" w:customStyle="1" w:styleId="a8">
    <w:name w:val="Основной текст Знак"/>
    <w:basedOn w:val="a0"/>
    <w:link w:val="a7"/>
    <w:uiPriority w:val="99"/>
    <w:rsid w:val="005101F7"/>
  </w:style>
  <w:style w:type="paragraph" w:styleId="a9">
    <w:name w:val="List Paragraph"/>
    <w:basedOn w:val="a"/>
    <w:uiPriority w:val="34"/>
    <w:qFormat/>
    <w:rsid w:val="005035BF"/>
    <w:pPr>
      <w:ind w:left="720"/>
      <w:contextualSpacing/>
    </w:pPr>
  </w:style>
  <w:style w:type="character" w:customStyle="1" w:styleId="1">
    <w:name w:val="Основной текст Знак1"/>
    <w:basedOn w:val="a0"/>
    <w:uiPriority w:val="99"/>
    <w:rsid w:val="002E3B16"/>
    <w:rPr>
      <w:rFonts w:ascii="Times New Roman" w:hAnsi="Times New Roman" w:cs="Times New Roman"/>
      <w:sz w:val="23"/>
      <w:szCs w:val="23"/>
      <w:u w:val="none"/>
    </w:rPr>
  </w:style>
  <w:style w:type="character" w:customStyle="1" w:styleId="31">
    <w:name w:val="Заголовок №3_"/>
    <w:basedOn w:val="a0"/>
    <w:link w:val="32"/>
    <w:uiPriority w:val="99"/>
    <w:rsid w:val="002E3B16"/>
    <w:rPr>
      <w:rFonts w:ascii="Times New Roman" w:hAnsi="Times New Roman" w:cs="Times New Roman"/>
      <w:b/>
      <w:bCs/>
      <w:sz w:val="27"/>
      <w:szCs w:val="27"/>
      <w:shd w:val="clear" w:color="auto" w:fill="FFFFFF"/>
    </w:rPr>
  </w:style>
  <w:style w:type="paragraph" w:customStyle="1" w:styleId="32">
    <w:name w:val="Заголовок №3"/>
    <w:basedOn w:val="a"/>
    <w:link w:val="31"/>
    <w:uiPriority w:val="99"/>
    <w:rsid w:val="002E3B16"/>
    <w:pPr>
      <w:widowControl w:val="0"/>
      <w:shd w:val="clear" w:color="auto" w:fill="FFFFFF"/>
      <w:spacing w:after="540" w:line="240" w:lineRule="atLeast"/>
      <w:ind w:hanging="1940"/>
      <w:jc w:val="center"/>
      <w:outlineLvl w:val="2"/>
    </w:pPr>
    <w:rPr>
      <w:rFonts w:ascii="Times New Roman" w:hAnsi="Times New Roman" w:cs="Times New Roman"/>
      <w:b/>
      <w:bCs/>
      <w:sz w:val="27"/>
      <w:szCs w:val="27"/>
    </w:rPr>
  </w:style>
  <w:style w:type="paragraph" w:styleId="aa">
    <w:name w:val="Title"/>
    <w:basedOn w:val="a"/>
    <w:link w:val="ab"/>
    <w:qFormat/>
    <w:rsid w:val="002E3B16"/>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2E3B16"/>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9204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0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3812E5DEA1321692A3C148E33AE1299E769427AE92C7FFAB2C7047840xAc8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9CD1-5089-4F24-AA03-09FC23CA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Pages>
  <Words>7295</Words>
  <Characters>41588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Борисовна Никифорова</dc:creator>
  <cp:lastModifiedBy>Лариса</cp:lastModifiedBy>
  <cp:revision>14</cp:revision>
  <cp:lastPrinted>2015-06-30T07:58:00Z</cp:lastPrinted>
  <dcterms:created xsi:type="dcterms:W3CDTF">2013-09-20T07:05:00Z</dcterms:created>
  <dcterms:modified xsi:type="dcterms:W3CDTF">2015-07-01T00:57:00Z</dcterms:modified>
</cp:coreProperties>
</file>